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14" w:rsidRPr="00F40603" w:rsidRDefault="00AC3B84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Arial" w:hAnsi="Arial" w:cs="Arial"/>
          <w:b/>
          <w:bCs/>
          <w:color w:val="000000"/>
          <w:sz w:val="32"/>
          <w:szCs w:val="32"/>
          <w:highlight w:val="yellow"/>
          <w:lang w:val="en-GB"/>
        </w:rPr>
      </w:pPr>
      <w:r w:rsidRPr="00642687"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BEF6AC3" wp14:editId="69F3D4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76805" cy="762000"/>
            <wp:effectExtent l="0" t="0" r="4445" b="0"/>
            <wp:wrapNone/>
            <wp:docPr id="6" name="Picture 6" descr="C:\Users\NTLS6\Desktop\Brand Assets\email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LS6\Desktop\Brand Assets\email s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E14" w:rsidRPr="004B6B0F" w:rsidRDefault="00004A8E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line="264" w:lineRule="auto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PGCE Primary Education</w:t>
      </w:r>
      <w:r w:rsidR="00080072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, </w:t>
      </w:r>
      <w:r w:rsidR="00AF35E1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2018-9</w:t>
      </w:r>
      <w:r w:rsidR="00B06E14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</w:t>
      </w:r>
    </w:p>
    <w:p w:rsidR="00AC3B84" w:rsidRPr="004B6B0F" w:rsidRDefault="00CB7B54" w:rsidP="00AC3B8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Programme Induction Timetable </w:t>
      </w:r>
    </w:p>
    <w:p w:rsidR="00C11764" w:rsidRPr="004B6B0F" w:rsidRDefault="00AF35E1" w:rsidP="00B06E14">
      <w:pPr>
        <w:widowControl w:val="0"/>
        <w:pBdr>
          <w:bottom w:val="single" w:sz="12" w:space="1" w:color="auto"/>
        </w:pBdr>
        <w:tabs>
          <w:tab w:val="right" w:pos="10460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September 2018</w:t>
      </w:r>
    </w:p>
    <w:p w:rsidR="00B06E14" w:rsidRPr="004B6B0F" w:rsidRDefault="00B06E14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</w:p>
    <w:p w:rsidR="00642687" w:rsidRPr="004B6B0F" w:rsidRDefault="004B6B0F" w:rsidP="00CB7B5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Health and Life Sciences</w:t>
      </w:r>
    </w:p>
    <w:p w:rsidR="00642687" w:rsidRPr="00983EBA" w:rsidRDefault="004B6B0F" w:rsidP="00CB7B5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Cs/>
          <w:color w:val="000000"/>
          <w:sz w:val="28"/>
          <w:szCs w:val="28"/>
          <w:lang w:val="en-GB"/>
        </w:rPr>
        <w:t>Social Work, Education and Community Wellbeing</w:t>
      </w:r>
    </w:p>
    <w:p w:rsidR="00642687" w:rsidRPr="00CB7B54" w:rsidRDefault="00642687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2"/>
          <w:szCs w:val="32"/>
          <w:lang w:val="en-GB"/>
        </w:rPr>
      </w:pPr>
    </w:p>
    <w:p w:rsidR="00C11764" w:rsidRPr="00642687" w:rsidRDefault="003451EC" w:rsidP="009644B7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 xml:space="preserve">Programme </w:t>
      </w:r>
      <w:r w:rsidR="00CB7B54"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 xml:space="preserve">Induction 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>Sessions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:  Attendance is expected at all</w:t>
      </w:r>
      <w:r w:rsidR="00CB7B5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Programme </w:t>
      </w:r>
      <w:r w:rsidR="00CB7B5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Induction 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sessions, details of which are listed below. Please note this schedule may be subj</w:t>
      </w:r>
      <w:r w:rsidR="00373F9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ect to change and y</w:t>
      </w:r>
      <w:r w:rsidR="00D916EB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ou are advised to </w:t>
      </w:r>
      <w:r w:rsidR="008C3AD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check in</w:t>
      </w:r>
      <w:r w:rsidR="00373F9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advance </w:t>
      </w:r>
      <w:r w:rsidR="008C3AD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for any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amendments</w:t>
      </w:r>
      <w:r w:rsidR="00D916EB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.</w:t>
      </w:r>
    </w:p>
    <w:p w:rsidR="009644B7" w:rsidRPr="00642687" w:rsidRDefault="009644B7" w:rsidP="009644B7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264"/>
        <w:gridCol w:w="1515"/>
        <w:gridCol w:w="1557"/>
        <w:gridCol w:w="9264"/>
      </w:tblGrid>
      <w:tr w:rsidR="00556C02" w:rsidRPr="00642687" w:rsidTr="00AB22EA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235B4A" w:rsidRPr="00CB7B54" w:rsidRDefault="0064268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EVENT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235B4A" w:rsidRPr="00CB7B54" w:rsidRDefault="0064268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235B4A" w:rsidRPr="00CB7B54" w:rsidRDefault="0064268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35B4A" w:rsidRPr="00CB7B54" w:rsidRDefault="00642687" w:rsidP="00550B9B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VENUE</w:t>
            </w:r>
          </w:p>
        </w:tc>
        <w:tc>
          <w:tcPr>
            <w:tcW w:w="9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B4A" w:rsidRPr="00CB7B54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B7B5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VENUE LOCATIONS</w:t>
            </w: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Department of </w:t>
            </w:r>
            <w:r w:rsid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>Social work, Education and Community Wellbeing</w:t>
            </w:r>
            <w:r w:rsidRPr="00550B9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is based </w:t>
            </w:r>
            <w:r w:rsidRP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on </w:t>
            </w:r>
            <w:r w:rsidR="004B6B0F" w:rsidRP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>Coach Lane Campus.</w:t>
            </w:r>
            <w:r w:rsidRP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</w:t>
            </w:r>
            <w:r w:rsidRPr="00550B9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Campus Map is located at the following link</w:t>
            </w:r>
            <w:r w:rsidRPr="00550B9B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hyperlink r:id="rId9" w:history="1">
              <w:r w:rsidR="004B6B0F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Coach Lane Campus Map</w:t>
              </w:r>
            </w:hyperlink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>Student Central is located at several venues:</w:t>
            </w:r>
          </w:p>
          <w:p w:rsidR="00235B4A" w:rsidRPr="00550B9B" w:rsidRDefault="00235B4A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CB7B54">
              <w:rPr>
                <w:rFonts w:ascii="Arial" w:hAnsi="Arial" w:cs="Arial"/>
                <w:sz w:val="20"/>
                <w:szCs w:val="20"/>
              </w:rPr>
              <w:t>Student Central -  City Campus Library</w:t>
            </w:r>
            <w:r w:rsidR="00FA3C64">
              <w:rPr>
                <w:rFonts w:ascii="Arial" w:hAnsi="Arial" w:cs="Arial"/>
                <w:sz w:val="20"/>
                <w:szCs w:val="20"/>
              </w:rPr>
              <w:t xml:space="preserve"> (11)</w:t>
            </w:r>
            <w:r w:rsidR="004B6B0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4B6B0F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City Campus Map</w:t>
              </w:r>
            </w:hyperlink>
          </w:p>
          <w:p w:rsidR="00235B4A" w:rsidRPr="00642687" w:rsidRDefault="00235B4A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t xml:space="preserve">Student Central - City Campus East </w:t>
            </w:r>
            <w:r w:rsidR="00FA3C64">
              <w:rPr>
                <w:rFonts w:ascii="Arial" w:hAnsi="Arial" w:cs="Arial"/>
                <w:sz w:val="20"/>
                <w:szCs w:val="20"/>
              </w:rPr>
              <w:t>(3)</w:t>
            </w:r>
            <w:r w:rsidR="004B6B0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4B6B0F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City Campus Map</w:t>
              </w:r>
            </w:hyperlink>
          </w:p>
          <w:p w:rsidR="00235B4A" w:rsidRPr="00642687" w:rsidRDefault="00235B4A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t xml:space="preserve">Student Central - Coach Lane Library </w:t>
            </w:r>
            <w:r w:rsidR="0057411D">
              <w:rPr>
                <w:rFonts w:ascii="Arial" w:hAnsi="Arial" w:cs="Arial"/>
                <w:sz w:val="20"/>
                <w:szCs w:val="20"/>
              </w:rPr>
              <w:t xml:space="preserve">(9) </w:t>
            </w:r>
            <w:hyperlink r:id="rId12" w:history="1">
              <w:r w:rsidR="0057411D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Coach Lane Campus Map</w:t>
              </w:r>
            </w:hyperlink>
          </w:p>
          <w:p w:rsidR="00235B4A" w:rsidRPr="00642687" w:rsidRDefault="00235B4A" w:rsidP="009017D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642687">
              <w:rPr>
                <w:rFonts w:ascii="Arial" w:hAnsi="Arial" w:cs="Arial"/>
                <w:sz w:val="20"/>
                <w:szCs w:val="20"/>
              </w:rPr>
              <w:t xml:space="preserve">   0191 227 4646</w:t>
            </w:r>
          </w:p>
          <w:p w:rsidR="00235B4A" w:rsidRPr="00642687" w:rsidRDefault="00235B4A" w:rsidP="009017D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sym w:font="Wingdings" w:char="F038"/>
            </w:r>
            <w:r w:rsidRPr="00642687"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13" w:history="1">
              <w:r w:rsidR="00611547" w:rsidRPr="003206C5">
                <w:rPr>
                  <w:rStyle w:val="Hyperlink"/>
                  <w:rFonts w:ascii="Arial" w:hAnsi="Arial" w:cs="Arial"/>
                  <w:sz w:val="20"/>
                  <w:szCs w:val="20"/>
                </w:rPr>
                <w:t>hl.ask4help@northumbria.ac.uk</w:t>
              </w:r>
            </w:hyperlink>
            <w:r w:rsidR="004B6B0F">
              <w:rPr>
                <w:rStyle w:val="Emphasis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235B4A" w:rsidRPr="00642687" w:rsidRDefault="00235B4A" w:rsidP="009017DA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Students who have queries, or who arrive late and miss welcome week/enrolment, should report to this front-line venue for guidance. </w:t>
            </w: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5B4A" w:rsidRDefault="00235B4A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0B9B">
              <w:rPr>
                <w:rFonts w:ascii="Arial" w:hAnsi="Arial" w:cs="Arial"/>
                <w:bCs/>
                <w:sz w:val="20"/>
                <w:szCs w:val="20"/>
              </w:rPr>
              <w:t xml:space="preserve">All NEW students should </w:t>
            </w:r>
            <w:r w:rsidRPr="004B6B0F">
              <w:rPr>
                <w:rFonts w:ascii="Arial" w:hAnsi="Arial" w:cs="Arial"/>
                <w:bCs/>
                <w:sz w:val="20"/>
                <w:szCs w:val="20"/>
              </w:rPr>
              <w:t xml:space="preserve">attend the Faculty of </w:t>
            </w:r>
            <w:r w:rsidR="004B6B0F" w:rsidRPr="004B6B0F">
              <w:rPr>
                <w:rFonts w:ascii="Arial" w:hAnsi="Arial" w:cs="Arial"/>
                <w:bCs/>
                <w:sz w:val="20"/>
                <w:szCs w:val="20"/>
              </w:rPr>
              <w:t>Health</w:t>
            </w:r>
            <w:r w:rsidR="004B6B0F">
              <w:rPr>
                <w:rFonts w:ascii="Arial" w:hAnsi="Arial" w:cs="Arial"/>
                <w:bCs/>
                <w:sz w:val="20"/>
                <w:szCs w:val="20"/>
              </w:rPr>
              <w:t xml:space="preserve"> and Life Sciences</w:t>
            </w:r>
            <w:r w:rsidRPr="00550B9B">
              <w:rPr>
                <w:rFonts w:ascii="Arial" w:hAnsi="Arial" w:cs="Arial"/>
                <w:bCs/>
                <w:sz w:val="20"/>
                <w:szCs w:val="20"/>
              </w:rPr>
              <w:t xml:space="preserve"> Welcome Event on 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Monday </w:t>
            </w:r>
            <w:r w:rsidR="00AF35E1"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24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September in the University Sports Centre (Sports Central</w:t>
            </w:r>
            <w:r w:rsidR="004B6B0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city campus</w:t>
            </w:r>
            <w:r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) at </w:t>
            </w:r>
            <w:r w:rsidR="004B6B0F"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  <w:r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.00 pm – </w:t>
            </w:r>
            <w:r w:rsidR="004B6B0F"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</w:t>
            </w:r>
            <w:r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.00 pm</w:t>
            </w:r>
            <w:r w:rsidRPr="00D3588A">
              <w:rPr>
                <w:rFonts w:ascii="Arial" w:hAnsi="Arial" w:cs="Arial"/>
                <w:bCs/>
                <w:sz w:val="20"/>
                <w:szCs w:val="20"/>
              </w:rPr>
              <w:t>.  The</w:t>
            </w:r>
            <w:r w:rsidRPr="00642687">
              <w:rPr>
                <w:rFonts w:ascii="Arial" w:hAnsi="Arial" w:cs="Arial"/>
                <w:bCs/>
                <w:sz w:val="20"/>
                <w:szCs w:val="20"/>
              </w:rPr>
              <w:t xml:space="preserve"> Welcome event is an essential part of the student induction into the University and includes presentations from Student Support and Wellbeing, Learning Resources, Sport Northumbria and your Students’ Union.  </w:t>
            </w:r>
          </w:p>
          <w:p w:rsidR="005E4E32" w:rsidRDefault="005E4E32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4E32" w:rsidRDefault="005E4E32" w:rsidP="005E4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Tuesday 25 September 2018</w:t>
            </w:r>
            <w:r>
              <w:rPr>
                <w:rFonts w:ascii="Arial" w:hAnsi="Arial" w:cs="Arial"/>
                <w:sz w:val="20"/>
                <w:szCs w:val="20"/>
              </w:rPr>
              <w:t xml:space="preserve"> there will be a Northumbria Student Union Fair at Coach Lane Campus between 11.00am and 2.00pm. Students are welcome to attend during this time providing they do not have anything else scheduled. </w:t>
            </w:r>
          </w:p>
          <w:p w:rsidR="005E4E32" w:rsidRDefault="005E4E32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4E32" w:rsidRPr="00642687" w:rsidRDefault="005E4E32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235B4A" w:rsidRPr="00642687" w:rsidRDefault="00235B4A" w:rsidP="00E46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B4A" w:rsidRPr="00642687" w:rsidRDefault="00235B4A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B5F" w:rsidRPr="00030B5F" w:rsidTr="00AB22EA"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BF49BC" w:rsidP="00030B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Welcome introduction to the programme and key staff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BF49BC" w:rsidP="00BF49BC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10</w:t>
            </w:r>
            <w:r w:rsidR="00030B5F" w:rsidRPr="00030B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:00am – 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12</w:t>
            </w:r>
            <w:r w:rsidR="00030B5F" w:rsidRPr="00030B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:00pm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BF49BC" w:rsidP="00030B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</w:t>
            </w:r>
            <w:r w:rsidR="00030B5F" w:rsidRPr="00030B5F">
              <w:rPr>
                <w:rFonts w:asciiTheme="majorHAnsi" w:hAnsiTheme="majorHAnsi" w:cstheme="majorHAnsi"/>
                <w:sz w:val="22"/>
                <w:szCs w:val="22"/>
              </w:rPr>
              <w:t>/09/2018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BF49BC" w:rsidP="00030B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A CLC West</w:t>
            </w:r>
          </w:p>
        </w:tc>
        <w:tc>
          <w:tcPr>
            <w:tcW w:w="926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030B5F" w:rsidP="00030B5F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030B5F" w:rsidRPr="00030B5F" w:rsidTr="00AB22EA"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Default="00BF49BC" w:rsidP="00030B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PIP TE7057 module intro  </w:t>
            </w:r>
          </w:p>
          <w:p w:rsidR="00E40C26" w:rsidRPr="00030B5F" w:rsidRDefault="00E40C26" w:rsidP="00030B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030B5F" w:rsidP="00BF49BC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  <w:r w:rsidRPr="00030B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1:00pm – </w:t>
            </w:r>
            <w:r w:rsidR="00BF49BC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14</w:t>
            </w:r>
            <w:r w:rsidRPr="00030B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:00pm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BF49BC" w:rsidP="00030B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</w:t>
            </w:r>
            <w:r w:rsidR="00030B5F" w:rsidRPr="00030B5F">
              <w:rPr>
                <w:rFonts w:asciiTheme="majorHAnsi" w:hAnsiTheme="majorHAnsi" w:cstheme="majorHAnsi"/>
                <w:sz w:val="22"/>
                <w:szCs w:val="22"/>
              </w:rPr>
              <w:t>/09/2018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BF49BC" w:rsidP="00030B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A CLC West</w:t>
            </w:r>
          </w:p>
        </w:tc>
        <w:tc>
          <w:tcPr>
            <w:tcW w:w="926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030B5F" w:rsidP="00030B5F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030B5F" w:rsidRPr="00030B5F" w:rsidTr="00AB22EA"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Default="00BF49BC" w:rsidP="00030B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PIP TE7057 meeting your professional tutor and group</w:t>
            </w:r>
          </w:p>
          <w:p w:rsidR="00E40C26" w:rsidRPr="00030B5F" w:rsidRDefault="00E40C26" w:rsidP="00030B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BF49BC" w:rsidP="00030B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14:00pm – 15:00pm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BF49BC" w:rsidP="00030B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</w:t>
            </w:r>
            <w:r w:rsidR="00030B5F" w:rsidRPr="00030B5F">
              <w:rPr>
                <w:rFonts w:asciiTheme="majorHAnsi" w:hAnsiTheme="majorHAnsi" w:cstheme="majorHAnsi"/>
                <w:sz w:val="22"/>
                <w:szCs w:val="22"/>
              </w:rPr>
              <w:t>/09/2018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BF49BC" w:rsidP="00030B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A204, B206, A003, A101 CLC West</w:t>
            </w:r>
          </w:p>
        </w:tc>
        <w:tc>
          <w:tcPr>
            <w:tcW w:w="926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030B5F" w:rsidP="00030B5F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030B5F" w:rsidRPr="00030B5F" w:rsidTr="00AB22EA"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Default="00BF49BC" w:rsidP="00030B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PPP TE6681 Module intro</w:t>
            </w:r>
          </w:p>
          <w:p w:rsidR="00E40C26" w:rsidRPr="00030B5F" w:rsidRDefault="00E40C26" w:rsidP="00030B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BF49BC" w:rsidP="00030B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15:00pm – 16</w:t>
            </w:r>
            <w:r w:rsidR="00030B5F" w:rsidRPr="00030B5F">
              <w:rPr>
                <w:rFonts w:asciiTheme="majorHAnsi" w:hAnsiTheme="majorHAnsi" w:cstheme="majorHAnsi"/>
                <w:sz w:val="22"/>
                <w:szCs w:val="22"/>
              </w:rPr>
              <w:t>:00pm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BF49BC" w:rsidP="00030B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</w:t>
            </w:r>
            <w:r w:rsidR="00030B5F" w:rsidRPr="00030B5F">
              <w:rPr>
                <w:rFonts w:asciiTheme="majorHAnsi" w:hAnsiTheme="majorHAnsi" w:cstheme="majorHAnsi"/>
                <w:sz w:val="22"/>
                <w:szCs w:val="22"/>
              </w:rPr>
              <w:t>/09/2018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BF49BC" w:rsidP="00030B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A107 CLC West</w:t>
            </w:r>
          </w:p>
        </w:tc>
        <w:tc>
          <w:tcPr>
            <w:tcW w:w="926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030B5F" w:rsidP="00030B5F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030B5F" w:rsidRPr="00030B5F" w:rsidTr="00AB22EA"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BF49BC" w:rsidP="00030B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CCC TE6680 introduction to cross curricular and thematic planning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BF49BC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09</w:t>
            </w:r>
            <w:r w:rsidR="00030B5F" w:rsidRPr="00030B5F">
              <w:rPr>
                <w:rFonts w:asciiTheme="majorHAnsi" w:hAnsiTheme="majorHAnsi" w:cstheme="majorHAnsi"/>
                <w:sz w:val="22"/>
                <w:szCs w:val="22"/>
              </w:rPr>
              <w:t xml:space="preserve">:00am –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10:00a</w:t>
            </w:r>
            <w:r w:rsidR="00030B5F" w:rsidRPr="00030B5F">
              <w:rPr>
                <w:rFonts w:asciiTheme="majorHAnsi" w:hAnsiTheme="majorHAnsi" w:cstheme="majorHAnsi"/>
                <w:sz w:val="22"/>
                <w:szCs w:val="22"/>
              </w:rPr>
              <w:t>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BF49BC" w:rsidP="00030B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</w:t>
            </w:r>
            <w:r w:rsidR="00030B5F" w:rsidRPr="00030B5F">
              <w:rPr>
                <w:rFonts w:asciiTheme="majorHAnsi" w:hAnsiTheme="majorHAnsi" w:cstheme="majorHAnsi"/>
                <w:sz w:val="22"/>
                <w:szCs w:val="22"/>
              </w:rPr>
              <w:t>/09/2018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BF49BC" w:rsidP="00030B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A CLC West</w:t>
            </w:r>
          </w:p>
        </w:tc>
        <w:tc>
          <w:tcPr>
            <w:tcW w:w="926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0B5F" w:rsidRPr="00030B5F" w:rsidRDefault="00030B5F" w:rsidP="00030B5F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</w:tbl>
    <w:p w:rsidR="00186F58" w:rsidRPr="00030B5F" w:rsidRDefault="00186F5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784"/>
        <w:gridCol w:w="1241"/>
        <w:gridCol w:w="1515"/>
        <w:gridCol w:w="1545"/>
        <w:gridCol w:w="9295"/>
      </w:tblGrid>
      <w:tr w:rsidR="00BF49BC" w:rsidRPr="00030B5F" w:rsidTr="00AB22EA"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9BC" w:rsidRPr="00030B5F" w:rsidRDefault="00BF49BC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CCC TE6680 Collaborative group practical task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9BC" w:rsidRPr="00030B5F" w:rsidRDefault="00BF49BC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030B5F">
              <w:rPr>
                <w:rFonts w:asciiTheme="majorHAnsi" w:hAnsiTheme="majorHAnsi" w:cstheme="majorHAnsi"/>
                <w:sz w:val="22"/>
                <w:szCs w:val="22"/>
              </w:rPr>
              <w:t xml:space="preserve">:00am –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11:00a</w:t>
            </w:r>
            <w:r w:rsidRPr="00030B5F">
              <w:rPr>
                <w:rFonts w:asciiTheme="majorHAnsi" w:hAnsiTheme="majorHAnsi" w:cstheme="majorHAnsi"/>
                <w:sz w:val="22"/>
                <w:szCs w:val="22"/>
              </w:rPr>
              <w:t>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9BC" w:rsidRPr="00030B5F" w:rsidRDefault="00BF49BC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</w:t>
            </w:r>
            <w:r w:rsidRPr="00030B5F">
              <w:rPr>
                <w:rFonts w:asciiTheme="majorHAnsi" w:hAnsiTheme="majorHAnsi" w:cstheme="majorHAnsi"/>
                <w:sz w:val="22"/>
                <w:szCs w:val="22"/>
              </w:rPr>
              <w:t>/09/2018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9BC" w:rsidRPr="00030B5F" w:rsidRDefault="00BF49BC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A202, A204, B206, AA006, A003 CLC West</w:t>
            </w: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4E32" w:rsidRPr="00CB7B54" w:rsidRDefault="005E4E32" w:rsidP="005E4E32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B54">
              <w:rPr>
                <w:rFonts w:ascii="Arial" w:hAnsi="Arial" w:cs="Arial"/>
                <w:b/>
                <w:bCs/>
                <w:sz w:val="20"/>
                <w:szCs w:val="20"/>
              </w:rPr>
              <w:t>INTERNATIONAL STUDENT WELCOME</w:t>
            </w:r>
          </w:p>
          <w:p w:rsidR="005E4E32" w:rsidRPr="00550B9B" w:rsidRDefault="005E4E32" w:rsidP="005E4E32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F49BC" w:rsidRPr="00030B5F" w:rsidRDefault="005E4E32" w:rsidP="005E4E32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  <w:r w:rsidRPr="00CB7B54">
              <w:rPr>
                <w:rFonts w:ascii="Arial" w:hAnsi="Arial" w:cs="Arial"/>
                <w:sz w:val="20"/>
                <w:szCs w:val="20"/>
              </w:rPr>
              <w:t>On Friday 21</w:t>
            </w:r>
            <w:r w:rsidRPr="00CB7B5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CB7B54">
              <w:rPr>
                <w:rFonts w:ascii="Arial" w:hAnsi="Arial" w:cs="Arial"/>
                <w:sz w:val="20"/>
                <w:szCs w:val="20"/>
              </w:rPr>
              <w:t xml:space="preserve"> September 2018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B7B54">
              <w:rPr>
                <w:rFonts w:ascii="Arial" w:hAnsi="Arial" w:cs="Arial"/>
                <w:sz w:val="20"/>
                <w:szCs w:val="20"/>
              </w:rPr>
              <w:t xml:space="preserve"> 4.00 pm – 5.00 pm there will be an International Student Welcome Event held in “Domain” in the Students Union.  Find out about support and services for International students in the University and beyond.</w:t>
            </w:r>
          </w:p>
        </w:tc>
      </w:tr>
      <w:tr w:rsidR="00BF49BC" w:rsidRPr="00030B5F" w:rsidTr="005A0330">
        <w:tc>
          <w:tcPr>
            <w:tcW w:w="1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49BC" w:rsidRPr="00030B5F" w:rsidRDefault="00BF49BC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CCC TE6680 Plenary – A presentation of ideas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49BC" w:rsidRPr="00030B5F" w:rsidRDefault="00BF49BC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30B5F">
              <w:rPr>
                <w:rFonts w:asciiTheme="majorHAnsi" w:hAnsiTheme="majorHAnsi" w:cstheme="majorHAnsi"/>
                <w:sz w:val="22"/>
                <w:szCs w:val="22"/>
              </w:rPr>
              <w:t xml:space="preserve">:00am –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12:00pm</w:t>
            </w:r>
          </w:p>
        </w:tc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49BC" w:rsidRPr="00030B5F" w:rsidRDefault="00BF49BC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</w:t>
            </w:r>
            <w:r w:rsidRPr="00030B5F">
              <w:rPr>
                <w:rFonts w:asciiTheme="majorHAnsi" w:hAnsiTheme="majorHAnsi" w:cstheme="majorHAnsi"/>
                <w:sz w:val="22"/>
                <w:szCs w:val="22"/>
              </w:rPr>
              <w:t>/09/2018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49BC" w:rsidRPr="00030B5F" w:rsidRDefault="00BF49BC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A CLC West</w:t>
            </w: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49BC" w:rsidRPr="00030B5F" w:rsidRDefault="00BF49BC" w:rsidP="00BF49BC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030B5F" w:rsidRPr="00030B5F" w:rsidTr="005A0330">
        <w:tc>
          <w:tcPr>
            <w:tcW w:w="1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0B5F" w:rsidRPr="00030B5F" w:rsidRDefault="00030B5F" w:rsidP="00030B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0B5F" w:rsidRPr="00030B5F" w:rsidRDefault="00030B5F" w:rsidP="00030B5F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0B5F" w:rsidRPr="00030B5F" w:rsidRDefault="00030B5F" w:rsidP="00030B5F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0B5F" w:rsidRPr="00030B5F" w:rsidRDefault="00030B5F" w:rsidP="00030B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0B5F" w:rsidRPr="00030B5F" w:rsidRDefault="00030B5F" w:rsidP="00030B5F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BF49BC" w:rsidRPr="00030B5F" w:rsidTr="005A0330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BF49BC" w:rsidRPr="00030B5F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PIP TE7057 E Learning intro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BF49BC" w:rsidRPr="00030B5F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13:00p</w:t>
            </w:r>
            <w:r w:rsidR="00BF49BC" w:rsidRPr="00030B5F">
              <w:rPr>
                <w:rFonts w:asciiTheme="majorHAnsi" w:hAnsiTheme="majorHAnsi" w:cstheme="majorHAnsi"/>
                <w:sz w:val="22"/>
                <w:szCs w:val="22"/>
              </w:rPr>
              <w:t xml:space="preserve">m –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14:00p</w:t>
            </w:r>
            <w:r w:rsidR="00BF49BC" w:rsidRPr="00030B5F">
              <w:rPr>
                <w:rFonts w:asciiTheme="majorHAnsi" w:hAnsiTheme="majorHAnsi" w:cstheme="majorHAnsi"/>
                <w:sz w:val="22"/>
                <w:szCs w:val="22"/>
              </w:rPr>
              <w:t>m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BF49BC" w:rsidRPr="00030B5F" w:rsidRDefault="00BF49BC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</w:t>
            </w:r>
            <w:r w:rsidRPr="00030B5F">
              <w:rPr>
                <w:rFonts w:asciiTheme="majorHAnsi" w:hAnsiTheme="majorHAnsi" w:cstheme="majorHAnsi"/>
                <w:sz w:val="22"/>
                <w:szCs w:val="22"/>
              </w:rPr>
              <w:t>/09/2018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F49BC" w:rsidRPr="00030B5F" w:rsidRDefault="00BF49BC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A CLC West</w:t>
            </w: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49BC" w:rsidRPr="00030B5F" w:rsidRDefault="00BF49BC" w:rsidP="00BF49BC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BF49BC" w:rsidRPr="00030B5F" w:rsidTr="005B0EC7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BF49BC" w:rsidRPr="00030B5F" w:rsidRDefault="005B0EC7" w:rsidP="005B0E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PIP TE7057 Setting up your ILDP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BF49BC" w:rsidRPr="00030B5F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14:00p</w:t>
            </w:r>
            <w:r w:rsidR="00BF49BC" w:rsidRPr="00030B5F">
              <w:rPr>
                <w:rFonts w:asciiTheme="majorHAnsi" w:hAnsiTheme="majorHAnsi" w:cstheme="majorHAnsi"/>
                <w:sz w:val="22"/>
                <w:szCs w:val="22"/>
              </w:rPr>
              <w:t xml:space="preserve">m –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16:00p</w:t>
            </w:r>
            <w:r w:rsidR="00BF49BC" w:rsidRPr="00030B5F">
              <w:rPr>
                <w:rFonts w:asciiTheme="majorHAnsi" w:hAnsiTheme="majorHAnsi" w:cstheme="majorHAnsi"/>
                <w:sz w:val="22"/>
                <w:szCs w:val="22"/>
              </w:rPr>
              <w:t>m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BF49BC" w:rsidRPr="00030B5F" w:rsidRDefault="00BF49BC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</w:t>
            </w:r>
            <w:r w:rsidRPr="00030B5F">
              <w:rPr>
                <w:rFonts w:asciiTheme="majorHAnsi" w:hAnsiTheme="majorHAnsi" w:cstheme="majorHAnsi"/>
                <w:sz w:val="22"/>
                <w:szCs w:val="22"/>
              </w:rPr>
              <w:t>/09/2018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F49BC" w:rsidRPr="00030B5F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A011, A111 CLC West IT Labs</w:t>
            </w: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49BC" w:rsidRPr="00030B5F" w:rsidRDefault="00BF49BC" w:rsidP="00BF49BC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5B0EC7" w:rsidRPr="00030B5F" w:rsidTr="005B0EC7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5B0E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PIP TE7057 Introducing the Teachers standard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09:00am – 10:30am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19/09/2018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A CLC West</w:t>
            </w: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0EC7" w:rsidRPr="00030B5F" w:rsidRDefault="005B0EC7" w:rsidP="00BF49BC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5B0EC7" w:rsidRPr="00030B5F" w:rsidTr="005B0EC7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5B0E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PIP TE7057 Teaching unions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11:00am – 12:00pm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19/09/2018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A CLC West</w:t>
            </w: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0EC7" w:rsidRPr="00030B5F" w:rsidRDefault="005B0EC7" w:rsidP="00BF49BC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5B0EC7" w:rsidRPr="00030B5F" w:rsidTr="005B0EC7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5B0E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LTACC TE7058 Programme Assessment Overview and Module Intro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13:00pm – 14:00pm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19/09/2018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A CLC West</w:t>
            </w: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0EC7" w:rsidRPr="00030B5F" w:rsidRDefault="005B0EC7" w:rsidP="00BF49BC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5B0EC7" w:rsidRPr="00030B5F" w:rsidTr="005B0EC7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5B0E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LTACC TE7058 English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14:00pm – 15:00pm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19/09/2018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A CLC West</w:t>
            </w: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0EC7" w:rsidRPr="00030B5F" w:rsidRDefault="005B0EC7" w:rsidP="00BF49BC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5B0EC7" w:rsidRPr="00030B5F" w:rsidTr="005B0EC7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5B0E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PIP TE7057 Introducing the Standards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09:00am – 10:00am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20/09/2018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A CLC West</w:t>
            </w: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0EC7" w:rsidRPr="00030B5F" w:rsidRDefault="005B0EC7" w:rsidP="00BF49BC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5B0EC7" w:rsidRPr="00030B5F" w:rsidTr="005B0EC7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5B0E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PIP TE7057 Professional Tutorials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10:30am – 12:00pm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20/09/2018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A202, B206, B209, A006 CLC West</w:t>
            </w: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0EC7" w:rsidRPr="00030B5F" w:rsidRDefault="005B0EC7" w:rsidP="00BF49BC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5B0EC7" w:rsidRPr="00030B5F" w:rsidTr="005B0EC7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5B0E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LTACC TE7058 Maths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13:00pm – 14:00pm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20/09/2018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A CLC West</w:t>
            </w: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0EC7" w:rsidRPr="00030B5F" w:rsidRDefault="005B0EC7" w:rsidP="00BF49BC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5B0EC7" w:rsidRPr="00030B5F" w:rsidTr="005B0EC7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5B0E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PIP TE7057 Diagnostic Assignment Briefing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14:00pm – 15:00pm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20/09/2018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A CLC West</w:t>
            </w: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0EC7" w:rsidRPr="00030B5F" w:rsidRDefault="005B0EC7" w:rsidP="00BF49BC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5B0EC7" w:rsidRPr="00030B5F" w:rsidTr="005B0EC7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5B0E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PIP TE7057 Cognition and Learning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09:00am – 10:30am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B0EC7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21/09/2018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024DA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A CLC West</w:t>
            </w: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0EC7" w:rsidRPr="00030B5F" w:rsidRDefault="005B0EC7" w:rsidP="00BF49BC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5B0EC7" w:rsidRPr="00030B5F" w:rsidTr="005B0EC7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024DA" w:rsidP="005B0E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PIP TE7057 Cognition and Learning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024DA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11:00am – 12:00pm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024DA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21/09/2018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024DA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A CLC West</w:t>
            </w: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0EC7" w:rsidRPr="00030B5F" w:rsidRDefault="005B0EC7" w:rsidP="00BF49BC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5B0EC7" w:rsidRPr="00030B5F" w:rsidTr="005B0EC7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024DA" w:rsidP="005B0E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LTACC TE7058 Science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024DA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13:00pm – 14:00pm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024DA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21/09/2018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024DA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A CLC West</w:t>
            </w: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0EC7" w:rsidRPr="00030B5F" w:rsidRDefault="005B0EC7" w:rsidP="00BF49BC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5B0EC7" w:rsidRPr="00030B5F" w:rsidTr="00C917BD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024DA" w:rsidP="005B0E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PIP TE7057 Plenary Q&amp;A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024DA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14:00pm – 15:00pm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024DA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21/09/2018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5B0EC7" w:rsidRDefault="005024DA" w:rsidP="00BF4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A CLC West</w:t>
            </w: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0EC7" w:rsidRPr="00030B5F" w:rsidRDefault="005B0EC7" w:rsidP="00BF49BC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C917BD" w:rsidRPr="00030B5F" w:rsidTr="00AB22EA">
        <w:tc>
          <w:tcPr>
            <w:tcW w:w="1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7BD" w:rsidRPr="00030B5F" w:rsidRDefault="00C917BD" w:rsidP="00C917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Faculty International Student Welcome event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7BD" w:rsidRPr="00030B5F" w:rsidRDefault="00C917BD" w:rsidP="00C917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10:00am – 12:00noon</w:t>
            </w:r>
          </w:p>
        </w:tc>
        <w:tc>
          <w:tcPr>
            <w:tcW w:w="1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7BD" w:rsidRPr="00030B5F" w:rsidRDefault="00C917BD" w:rsidP="00C917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27.09.2018</w:t>
            </w:r>
          </w:p>
        </w:tc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7BD" w:rsidRPr="00030B5F" w:rsidRDefault="00C917BD" w:rsidP="00C917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B CLC West</w:t>
            </w: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7BD" w:rsidRPr="00030B5F" w:rsidRDefault="00C917BD" w:rsidP="00C917BD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</w:tbl>
    <w:p w:rsidR="003034E0" w:rsidRDefault="003034E0" w:rsidP="00235B4A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after="240" w:line="264" w:lineRule="auto"/>
        <w:textAlignment w:val="center"/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/>
        </w:rPr>
      </w:pPr>
    </w:p>
    <w:p w:rsidR="005024DA" w:rsidRDefault="005024DA" w:rsidP="00235B4A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after="240" w:line="264" w:lineRule="auto"/>
        <w:textAlignment w:val="center"/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/>
        </w:rPr>
      </w:pPr>
    </w:p>
    <w:tbl>
      <w:tblPr>
        <w:tblpPr w:leftFromText="187" w:rightFromText="187" w:vertAnchor="page" w:horzAnchor="margin" w:tblpY="1914"/>
        <w:tblW w:w="5280" w:type="pct"/>
        <w:tblLook w:val="04A0" w:firstRow="1" w:lastRow="0" w:firstColumn="1" w:lastColumn="0" w:noHBand="0" w:noVBand="1"/>
      </w:tblPr>
      <w:tblGrid>
        <w:gridCol w:w="14374"/>
        <w:gridCol w:w="1888"/>
      </w:tblGrid>
      <w:tr w:rsidR="005024DA" w:rsidRPr="009B2F9C" w:rsidTr="00CF6D69">
        <w:tc>
          <w:tcPr>
            <w:tcW w:w="14967" w:type="dxa"/>
            <w:gridSpan w:val="2"/>
          </w:tcPr>
          <w:p w:rsidR="005024DA" w:rsidRPr="009B2F9C" w:rsidRDefault="005024DA" w:rsidP="00CF6D69">
            <w:pPr>
              <w:pStyle w:val="Title"/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9B2F9C">
              <w:rPr>
                <w:rFonts w:ascii="Verdana" w:hAnsi="Verdana"/>
                <w:b/>
                <w:sz w:val="96"/>
                <w:szCs w:val="96"/>
              </w:rPr>
              <w:lastRenderedPageBreak/>
              <w:t>Northumbria University</w:t>
            </w:r>
          </w:p>
        </w:tc>
      </w:tr>
      <w:tr w:rsidR="005024DA" w:rsidRPr="00E332B3" w:rsidTr="00CF6D69">
        <w:trPr>
          <w:gridAfter w:val="1"/>
          <w:wAfter w:w="1818" w:type="dxa"/>
        </w:trPr>
        <w:tc>
          <w:tcPr>
            <w:tcW w:w="13149" w:type="dxa"/>
            <w:vAlign w:val="bottom"/>
          </w:tcPr>
          <w:p w:rsidR="005024DA" w:rsidRPr="00405033" w:rsidRDefault="005024DA" w:rsidP="00CF6D69">
            <w:pPr>
              <w:pStyle w:val="Subtitle"/>
              <w:ind w:left="0"/>
              <w:jc w:val="center"/>
              <w:rPr>
                <w:rFonts w:ascii="Verdana" w:hAnsi="Verdana"/>
                <w:b/>
                <w:i w:val="0"/>
                <w:sz w:val="48"/>
                <w:szCs w:val="48"/>
                <w:lang w:val="en-GB"/>
              </w:rPr>
            </w:pPr>
            <w:r>
              <w:rPr>
                <w:rFonts w:ascii="Verdana" w:hAnsi="Verdana"/>
                <w:b/>
                <w:i w:val="0"/>
                <w:sz w:val="48"/>
                <w:szCs w:val="48"/>
                <w:lang w:val="en-GB"/>
              </w:rPr>
              <w:t>PGCE Primary Education</w:t>
            </w:r>
          </w:p>
          <w:p w:rsidR="005024DA" w:rsidRDefault="005024DA" w:rsidP="00CF6D69">
            <w:pPr>
              <w:pStyle w:val="Subtitle"/>
              <w:ind w:left="0"/>
              <w:jc w:val="center"/>
              <w:rPr>
                <w:rFonts w:ascii="Verdana" w:hAnsi="Verdana"/>
                <w:b/>
                <w:i w:val="0"/>
                <w:sz w:val="48"/>
                <w:szCs w:val="48"/>
                <w:lang w:val="en-GB"/>
              </w:rPr>
            </w:pPr>
            <w:r>
              <w:rPr>
                <w:rFonts w:ascii="Verdana" w:hAnsi="Verdana"/>
                <w:b/>
                <w:i w:val="0"/>
                <w:sz w:val="48"/>
                <w:szCs w:val="48"/>
                <w:lang w:val="en-GB"/>
              </w:rPr>
              <w:t xml:space="preserve">Draft </w:t>
            </w:r>
            <w:r w:rsidRPr="00DE2DF4">
              <w:rPr>
                <w:rFonts w:ascii="Verdana" w:hAnsi="Verdana"/>
                <w:b/>
                <w:i w:val="0"/>
                <w:sz w:val="48"/>
                <w:szCs w:val="48"/>
                <w:lang w:val="en-GB"/>
              </w:rPr>
              <w:t>Induction Week Timetable</w:t>
            </w:r>
            <w:r>
              <w:rPr>
                <w:rFonts w:ascii="Verdana" w:hAnsi="Verdana"/>
                <w:b/>
                <w:i w:val="0"/>
                <w:sz w:val="48"/>
                <w:szCs w:val="48"/>
                <w:lang w:val="en-GB"/>
              </w:rPr>
              <w:t xml:space="preserve"> 2018-19</w:t>
            </w:r>
          </w:p>
          <w:p w:rsidR="005024DA" w:rsidRPr="00E332B3" w:rsidRDefault="005024DA" w:rsidP="00CF6D69">
            <w:pPr>
              <w:rPr>
                <w:lang w:val="en-GB" w:eastAsia="ja-JP"/>
              </w:rPr>
            </w:pPr>
          </w:p>
        </w:tc>
      </w:tr>
      <w:tr w:rsidR="005024DA" w:rsidRPr="0056035C" w:rsidTr="00CF6D69">
        <w:trPr>
          <w:gridAfter w:val="1"/>
          <w:wAfter w:w="1818" w:type="dxa"/>
        </w:trPr>
        <w:tc>
          <w:tcPr>
            <w:tcW w:w="1314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024DA" w:rsidRPr="00336BB5" w:rsidRDefault="005024DA" w:rsidP="00CF6D69">
            <w:pPr>
              <w:spacing w:line="276" w:lineRule="auto"/>
              <w:rPr>
                <w:rFonts w:ascii="Verdana" w:hAnsi="Verdana"/>
                <w:b/>
                <w:color w:val="000000"/>
                <w:lang w:val="fr-FR"/>
              </w:rPr>
            </w:pPr>
            <w:r w:rsidRPr="00336BB5">
              <w:rPr>
                <w:rFonts w:ascii="Verdana" w:hAnsi="Verdana"/>
                <w:b/>
                <w:color w:val="000000"/>
                <w:lang w:val="fr-FR"/>
              </w:rPr>
              <w:t xml:space="preserve">Course Code: </w:t>
            </w:r>
            <w:r w:rsidRPr="00062A3F">
              <w:rPr>
                <w:rFonts w:ascii="Verdana" w:hAnsi="Verdana"/>
                <w:b/>
                <w:color w:val="000000"/>
                <w:lang w:val="fr-FR"/>
              </w:rPr>
              <w:t>18FPMD-N PMD6</w:t>
            </w:r>
          </w:p>
          <w:p w:rsidR="005024DA" w:rsidRPr="00336BB5" w:rsidRDefault="005024DA" w:rsidP="00CF6D69">
            <w:pPr>
              <w:spacing w:line="276" w:lineRule="auto"/>
              <w:rPr>
                <w:rFonts w:ascii="Verdana" w:hAnsi="Verdana"/>
                <w:color w:val="000000"/>
                <w:lang w:val="fr-FR"/>
              </w:rPr>
            </w:pPr>
          </w:p>
          <w:p w:rsidR="005024DA" w:rsidRPr="00336BB5" w:rsidRDefault="005024DA" w:rsidP="00CF6D69">
            <w:pPr>
              <w:spacing w:line="276" w:lineRule="auto"/>
              <w:rPr>
                <w:rFonts w:ascii="Verdana" w:hAnsi="Verdana"/>
                <w:color w:val="000000"/>
                <w:lang w:val="fr-FR"/>
              </w:rPr>
            </w:pPr>
            <w:r w:rsidRPr="00336BB5">
              <w:rPr>
                <w:rFonts w:ascii="Verdana" w:hAnsi="Verdana"/>
                <w:b/>
                <w:color w:val="000000"/>
                <w:lang w:val="fr-FR"/>
              </w:rPr>
              <w:t>Programme Leader:</w:t>
            </w:r>
            <w:r w:rsidRPr="00336BB5">
              <w:rPr>
                <w:rFonts w:ascii="Verdana" w:hAnsi="Verdana"/>
                <w:color w:val="000000"/>
                <w:lang w:val="fr-FR"/>
              </w:rPr>
              <w:t xml:space="preserve"> </w:t>
            </w:r>
          </w:p>
          <w:p w:rsidR="005024DA" w:rsidRPr="0082483B" w:rsidRDefault="005024DA" w:rsidP="00CF6D69">
            <w:pPr>
              <w:spacing w:line="276" w:lineRule="auto"/>
              <w:rPr>
                <w:rFonts w:ascii="Verdana" w:hAnsi="Verdana"/>
                <w:color w:val="000000"/>
                <w:lang w:val="fr-FR"/>
              </w:rPr>
            </w:pPr>
            <w:r w:rsidRPr="0082483B">
              <w:rPr>
                <w:rFonts w:ascii="Verdana" w:hAnsi="Verdana"/>
                <w:color w:val="000000"/>
                <w:lang w:val="fr-FR"/>
              </w:rPr>
              <w:t>Sophie Meller</w:t>
            </w:r>
          </w:p>
          <w:p w:rsidR="005024DA" w:rsidRPr="007646BF" w:rsidRDefault="005024DA" w:rsidP="00CF6D69">
            <w:pPr>
              <w:spacing w:line="276" w:lineRule="auto"/>
              <w:rPr>
                <w:rFonts w:ascii="Verdana" w:hAnsi="Verdana"/>
                <w:b/>
                <w:color w:val="000000"/>
                <w:lang w:val="en-GB"/>
              </w:rPr>
            </w:pPr>
            <w:r w:rsidRPr="007646BF">
              <w:rPr>
                <w:rFonts w:ascii="Verdana" w:hAnsi="Verdana"/>
                <w:b/>
                <w:color w:val="000000"/>
                <w:lang w:val="en-GB"/>
              </w:rPr>
              <w:t xml:space="preserve">Deputy Programme Leader: </w:t>
            </w:r>
          </w:p>
          <w:p w:rsidR="005024DA" w:rsidRDefault="005024DA" w:rsidP="00CF6D69">
            <w:pPr>
              <w:spacing w:line="276" w:lineRule="auto"/>
              <w:rPr>
                <w:rFonts w:ascii="Verdana" w:hAnsi="Verdana"/>
                <w:color w:val="000000"/>
                <w:lang w:val="en-GB"/>
              </w:rPr>
            </w:pPr>
            <w:r>
              <w:rPr>
                <w:rFonts w:ascii="Verdana" w:hAnsi="Verdana"/>
                <w:color w:val="000000"/>
                <w:lang w:val="en-GB"/>
              </w:rPr>
              <w:t>Sue Knight</w:t>
            </w:r>
          </w:p>
          <w:p w:rsidR="005024DA" w:rsidRDefault="005024DA" w:rsidP="00CF6D69">
            <w:pPr>
              <w:spacing w:line="276" w:lineRule="auto"/>
              <w:rPr>
                <w:rFonts w:ascii="Verdana" w:hAnsi="Verdana"/>
                <w:color w:val="000000"/>
                <w:lang w:val="en-GB"/>
              </w:rPr>
            </w:pPr>
          </w:p>
          <w:p w:rsidR="005024DA" w:rsidRPr="007646BF" w:rsidRDefault="005024DA" w:rsidP="00CF6D69">
            <w:pPr>
              <w:spacing w:line="276" w:lineRule="auto"/>
              <w:rPr>
                <w:rFonts w:ascii="Verdana" w:hAnsi="Verdana"/>
                <w:color w:val="000000"/>
                <w:lang w:val="en-GB"/>
              </w:rPr>
            </w:pPr>
            <w:r w:rsidRPr="00035DD6">
              <w:rPr>
                <w:rFonts w:ascii="Verdana" w:hAnsi="Verdana"/>
                <w:b/>
                <w:color w:val="000000"/>
                <w:lang w:val="en-GB"/>
              </w:rPr>
              <w:t>Professional Tutors</w:t>
            </w:r>
            <w:r>
              <w:rPr>
                <w:rFonts w:ascii="Verdana" w:hAnsi="Verdana"/>
                <w:b/>
                <w:color w:val="000000"/>
                <w:lang w:val="en-GB"/>
              </w:rPr>
              <w:t xml:space="preserve"> (TBC)</w:t>
            </w:r>
            <w:r w:rsidRPr="00035DD6">
              <w:rPr>
                <w:rFonts w:ascii="Verdana" w:hAnsi="Verdana"/>
                <w:b/>
                <w:color w:val="000000"/>
                <w:lang w:val="en-GB"/>
              </w:rPr>
              <w:t>:</w:t>
            </w:r>
            <w:r>
              <w:rPr>
                <w:rFonts w:ascii="Verdana" w:hAnsi="Verdana"/>
                <w:color w:val="000000"/>
                <w:lang w:val="en-GB"/>
              </w:rPr>
              <w:t xml:space="preserve"> Mike Cole, Aidan Gillespie, Deborah Herridge, Sue Knight, Sophie Meller</w:t>
            </w:r>
          </w:p>
          <w:p w:rsidR="005024DA" w:rsidRPr="00341AD1" w:rsidRDefault="005024DA" w:rsidP="00CF6D69">
            <w:pPr>
              <w:spacing w:line="276" w:lineRule="auto"/>
              <w:rPr>
                <w:rFonts w:ascii="Verdana" w:hAnsi="Verdana"/>
              </w:rPr>
            </w:pPr>
          </w:p>
          <w:p w:rsidR="005024DA" w:rsidRPr="00341AD1" w:rsidRDefault="005024DA" w:rsidP="00CF6D69">
            <w:pPr>
              <w:spacing w:line="276" w:lineRule="auto"/>
              <w:rPr>
                <w:rFonts w:ascii="Verdana" w:hAnsi="Verdana"/>
                <w:b/>
              </w:rPr>
            </w:pPr>
            <w:r w:rsidRPr="00341AD1">
              <w:rPr>
                <w:rFonts w:ascii="Verdana" w:hAnsi="Verdana"/>
                <w:b/>
              </w:rPr>
              <w:t>Module No</w:t>
            </w:r>
            <w:r>
              <w:rPr>
                <w:rFonts w:ascii="Verdana" w:hAnsi="Verdana"/>
                <w:b/>
              </w:rPr>
              <w:t>/</w:t>
            </w:r>
            <w:r w:rsidRPr="00341AD1">
              <w:rPr>
                <w:rFonts w:ascii="Verdana" w:hAnsi="Verdana"/>
                <w:b/>
              </w:rPr>
              <w:t>Title</w:t>
            </w:r>
            <w:r>
              <w:rPr>
                <w:rFonts w:ascii="Verdana" w:hAnsi="Verdana"/>
                <w:b/>
              </w:rPr>
              <w:t xml:space="preserve"> &amp; Module Leaders</w:t>
            </w:r>
            <w:r w:rsidRPr="00341AD1">
              <w:rPr>
                <w:rFonts w:ascii="Verdana" w:hAnsi="Verdana"/>
                <w:b/>
              </w:rPr>
              <w:t>:</w:t>
            </w:r>
          </w:p>
          <w:p w:rsidR="005024DA" w:rsidRPr="00C75DE3" w:rsidRDefault="005024DA" w:rsidP="005024DA">
            <w:pPr>
              <w:pStyle w:val="ListParagraph"/>
              <w:widowControl/>
              <w:numPr>
                <w:ilvl w:val="0"/>
                <w:numId w:val="4"/>
              </w:numPr>
              <w:spacing w:line="276" w:lineRule="auto"/>
              <w:contextualSpacing/>
              <w:jc w:val="left"/>
              <w:rPr>
                <w:rFonts w:ascii="Verdana" w:hAnsi="Verdana"/>
              </w:rPr>
            </w:pPr>
            <w:r w:rsidRPr="007E268D">
              <w:rPr>
                <w:rFonts w:ascii="Verdana" w:hAnsi="Verdana"/>
                <w:shd w:val="clear" w:color="auto" w:fill="FF0000"/>
              </w:rPr>
              <w:t>TE7058</w:t>
            </w:r>
            <w:r>
              <w:rPr>
                <w:rFonts w:ascii="Verdana" w:hAnsi="Verdana"/>
              </w:rPr>
              <w:t xml:space="preserve"> Learning, Teaching &amp; Assessment in Core Curriculum (LTACC TE7058) – </w:t>
            </w:r>
            <w:r>
              <w:t xml:space="preserve"> </w:t>
            </w:r>
            <w:r w:rsidRPr="009A3AAB">
              <w:rPr>
                <w:rFonts w:ascii="Verdana" w:hAnsi="Verdana"/>
              </w:rPr>
              <w:t xml:space="preserve">Sophie Meller </w:t>
            </w:r>
          </w:p>
          <w:p w:rsidR="005024DA" w:rsidRPr="00DE2DF4" w:rsidRDefault="005024DA" w:rsidP="005024DA">
            <w:pPr>
              <w:pStyle w:val="ListParagraph"/>
              <w:widowControl/>
              <w:numPr>
                <w:ilvl w:val="0"/>
                <w:numId w:val="4"/>
              </w:numPr>
              <w:spacing w:line="276" w:lineRule="auto"/>
              <w:contextualSpacing/>
              <w:jc w:val="left"/>
              <w:rPr>
                <w:rFonts w:ascii="Verdana" w:hAnsi="Verdana"/>
                <w:lang w:val="fr-FR"/>
              </w:rPr>
            </w:pPr>
            <w:r w:rsidRPr="00DE2DF4">
              <w:rPr>
                <w:rFonts w:ascii="Verdana" w:hAnsi="Verdana"/>
                <w:shd w:val="clear" w:color="auto" w:fill="00B0F0"/>
                <w:lang w:val="fr-FR"/>
              </w:rPr>
              <w:t>TE7057</w:t>
            </w:r>
            <w:r w:rsidRPr="00DE2DF4">
              <w:rPr>
                <w:rFonts w:ascii="Verdana" w:hAnsi="Verdana"/>
                <w:lang w:val="fr-FR"/>
              </w:rPr>
              <w:t xml:space="preserve"> Professionalism &amp; Inclusive Practice (PIP TE7057) – Sophie Meller </w:t>
            </w:r>
          </w:p>
          <w:p w:rsidR="005024DA" w:rsidRDefault="005024DA" w:rsidP="005024DA">
            <w:pPr>
              <w:pStyle w:val="ListParagraph"/>
              <w:widowControl/>
              <w:numPr>
                <w:ilvl w:val="0"/>
                <w:numId w:val="4"/>
              </w:numPr>
              <w:spacing w:line="276" w:lineRule="auto"/>
              <w:contextualSpacing/>
              <w:jc w:val="left"/>
              <w:rPr>
                <w:rFonts w:ascii="Verdana" w:hAnsi="Verdana"/>
              </w:rPr>
            </w:pPr>
            <w:r w:rsidRPr="00DE2DF4">
              <w:rPr>
                <w:rFonts w:ascii="Verdana" w:hAnsi="Verdana"/>
                <w:shd w:val="clear" w:color="auto" w:fill="92D050"/>
              </w:rPr>
              <w:t>TE6681</w:t>
            </w:r>
            <w:r w:rsidRPr="00DE2DF4">
              <w:rPr>
                <w:rFonts w:ascii="Verdana" w:hAnsi="Verdana"/>
              </w:rPr>
              <w:t xml:space="preserve"> Primary Professional Practice (PPP TE6681) – Sue Knight </w:t>
            </w:r>
          </w:p>
          <w:p w:rsidR="005024DA" w:rsidRDefault="005024DA" w:rsidP="005024DA">
            <w:pPr>
              <w:pStyle w:val="ListParagraph"/>
              <w:widowControl/>
              <w:numPr>
                <w:ilvl w:val="0"/>
                <w:numId w:val="4"/>
              </w:numPr>
              <w:spacing w:line="276" w:lineRule="auto"/>
              <w:contextualSpacing/>
              <w:jc w:val="left"/>
              <w:rPr>
                <w:rFonts w:ascii="Verdana" w:hAnsi="Verdana"/>
              </w:rPr>
            </w:pPr>
            <w:r w:rsidRPr="00DE2DF4">
              <w:rPr>
                <w:rFonts w:ascii="Verdana" w:hAnsi="Verdana"/>
                <w:shd w:val="clear" w:color="auto" w:fill="FFFF00"/>
              </w:rPr>
              <w:t>TE6680</w:t>
            </w:r>
            <w:r w:rsidRPr="00DE2DF4">
              <w:rPr>
                <w:rFonts w:ascii="Verdana" w:hAnsi="Verdana"/>
              </w:rPr>
              <w:t xml:space="preserve"> Curriculum, Creativity &amp; Challenge (CCC TE6680)</w:t>
            </w:r>
            <w:r>
              <w:rPr>
                <w:rFonts w:ascii="Verdana" w:hAnsi="Verdana"/>
              </w:rPr>
              <w:t xml:space="preserve"> </w:t>
            </w:r>
            <w:r w:rsidRPr="00DE2DF4">
              <w:rPr>
                <w:rFonts w:ascii="Verdana" w:hAnsi="Verdana"/>
              </w:rPr>
              <w:t>– Aidan Gillespie</w:t>
            </w:r>
          </w:p>
          <w:p w:rsidR="005024DA" w:rsidRDefault="005024DA" w:rsidP="005024DA">
            <w:pPr>
              <w:spacing w:line="276" w:lineRule="auto"/>
              <w:contextualSpacing/>
              <w:rPr>
                <w:rFonts w:ascii="Verdana" w:hAnsi="Verdana"/>
              </w:rPr>
            </w:pPr>
          </w:p>
          <w:p w:rsidR="005024DA" w:rsidRPr="005024DA" w:rsidRDefault="005024DA" w:rsidP="005024DA">
            <w:pPr>
              <w:pStyle w:val="Header"/>
              <w:ind w:left="0"/>
              <w:rPr>
                <w:rFonts w:ascii="Verdana" w:hAnsi="Verdana"/>
                <w:sz w:val="24"/>
                <w:szCs w:val="24"/>
              </w:rPr>
            </w:pPr>
            <w:r w:rsidRPr="00035DD6">
              <w:rPr>
                <w:rFonts w:ascii="Verdana" w:hAnsi="Verdana"/>
                <w:sz w:val="24"/>
                <w:szCs w:val="24"/>
              </w:rPr>
              <w:lastRenderedPageBreak/>
              <w:t>Week Beginning 17th September 2018 – week 8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A6455AB" wp14:editId="56375E68">
                  <wp:extent cx="1457325" cy="48133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024DA" w:rsidRDefault="005024DA" w:rsidP="005024DA"/>
          <w:p w:rsidR="005024DA" w:rsidRDefault="005024DA" w:rsidP="005024DA">
            <w:pPr>
              <w:spacing w:line="276" w:lineRule="auto"/>
              <w:contextualSpacing/>
              <w:rPr>
                <w:rFonts w:ascii="Verdana" w:hAnsi="Verdana"/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tbl>
            <w:tblPr>
              <w:tblW w:w="0" w:type="auto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4A0" w:firstRow="1" w:lastRow="0" w:firstColumn="1" w:lastColumn="0" w:noHBand="0" w:noVBand="1"/>
            </w:tblPr>
            <w:tblGrid>
              <w:gridCol w:w="640"/>
              <w:gridCol w:w="647"/>
              <w:gridCol w:w="647"/>
              <w:gridCol w:w="768"/>
              <w:gridCol w:w="768"/>
              <w:gridCol w:w="768"/>
              <w:gridCol w:w="768"/>
              <w:gridCol w:w="768"/>
              <w:gridCol w:w="768"/>
              <w:gridCol w:w="768"/>
              <w:gridCol w:w="768"/>
              <w:gridCol w:w="911"/>
              <w:gridCol w:w="954"/>
              <w:gridCol w:w="834"/>
              <w:gridCol w:w="917"/>
              <w:gridCol w:w="830"/>
              <w:gridCol w:w="768"/>
              <w:gridCol w:w="768"/>
            </w:tblGrid>
            <w:tr w:rsidR="005024DA" w:rsidRPr="00910EEB" w:rsidTr="00CF6D69"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47" w:type="dxa"/>
                  <w:tcBorders>
                    <w:bottom w:val="single" w:sz="8" w:space="0" w:color="4F81BD"/>
                  </w:tcBorders>
                  <w:shd w:val="clear" w:color="auto" w:fill="EDF2F8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910EEB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9:00</w:t>
                  </w:r>
                </w:p>
              </w:tc>
              <w:tc>
                <w:tcPr>
                  <w:tcW w:w="647" w:type="dxa"/>
                  <w:tcBorders>
                    <w:bottom w:val="single" w:sz="8" w:space="0" w:color="4F81BD"/>
                  </w:tcBorders>
                  <w:shd w:val="clear" w:color="auto" w:fill="EDF2F8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910EEB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9:30</w:t>
                  </w:r>
                </w:p>
              </w:tc>
              <w:tc>
                <w:tcPr>
                  <w:tcW w:w="768" w:type="dxa"/>
                  <w:tcBorders>
                    <w:bottom w:val="single" w:sz="8" w:space="0" w:color="4F81BD"/>
                  </w:tcBorders>
                  <w:shd w:val="clear" w:color="auto" w:fill="EDF2F8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910EEB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10:00</w:t>
                  </w:r>
                </w:p>
              </w:tc>
              <w:tc>
                <w:tcPr>
                  <w:tcW w:w="768" w:type="dxa"/>
                  <w:tcBorders>
                    <w:bottom w:val="single" w:sz="8" w:space="0" w:color="4F81BD"/>
                  </w:tcBorders>
                  <w:shd w:val="clear" w:color="auto" w:fill="EDF2F8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910EEB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10:30</w:t>
                  </w:r>
                </w:p>
              </w:tc>
              <w:tc>
                <w:tcPr>
                  <w:tcW w:w="768" w:type="dxa"/>
                  <w:tcBorders>
                    <w:bottom w:val="single" w:sz="8" w:space="0" w:color="4F81BD"/>
                  </w:tcBorders>
                  <w:shd w:val="clear" w:color="auto" w:fill="EDF2F8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910EEB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11:00</w:t>
                  </w:r>
                </w:p>
              </w:tc>
              <w:tc>
                <w:tcPr>
                  <w:tcW w:w="768" w:type="dxa"/>
                  <w:tcBorders>
                    <w:bottom w:val="single" w:sz="8" w:space="0" w:color="4F81BD"/>
                  </w:tcBorders>
                  <w:shd w:val="clear" w:color="auto" w:fill="EDF2F8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910EEB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11:30</w:t>
                  </w:r>
                </w:p>
              </w:tc>
              <w:tc>
                <w:tcPr>
                  <w:tcW w:w="768" w:type="dxa"/>
                  <w:tcBorders>
                    <w:bottom w:val="single" w:sz="8" w:space="0" w:color="4F81BD"/>
                  </w:tcBorders>
                  <w:shd w:val="clear" w:color="auto" w:fill="EDF2F8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910EEB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12:00</w:t>
                  </w:r>
                </w:p>
              </w:tc>
              <w:tc>
                <w:tcPr>
                  <w:tcW w:w="768" w:type="dxa"/>
                  <w:tcBorders>
                    <w:bottom w:val="single" w:sz="8" w:space="0" w:color="4F81BD"/>
                  </w:tcBorders>
                  <w:shd w:val="clear" w:color="auto" w:fill="EDF2F8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910EEB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12:30</w:t>
                  </w:r>
                </w:p>
              </w:tc>
              <w:tc>
                <w:tcPr>
                  <w:tcW w:w="768" w:type="dxa"/>
                  <w:tcBorders>
                    <w:bottom w:val="single" w:sz="8" w:space="0" w:color="4F81BD"/>
                  </w:tcBorders>
                  <w:shd w:val="clear" w:color="auto" w:fill="EDF2F8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910EEB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13:00</w:t>
                  </w:r>
                </w:p>
              </w:tc>
              <w:tc>
                <w:tcPr>
                  <w:tcW w:w="768" w:type="dxa"/>
                  <w:tcBorders>
                    <w:bottom w:val="single" w:sz="8" w:space="0" w:color="4F81BD"/>
                  </w:tcBorders>
                  <w:shd w:val="clear" w:color="auto" w:fill="EDF2F8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910EEB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13:30</w:t>
                  </w:r>
                </w:p>
              </w:tc>
              <w:tc>
                <w:tcPr>
                  <w:tcW w:w="861" w:type="dxa"/>
                  <w:tcBorders>
                    <w:bottom w:val="single" w:sz="8" w:space="0" w:color="4F81BD"/>
                  </w:tcBorders>
                  <w:shd w:val="clear" w:color="auto" w:fill="EDF2F8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910EEB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14:00</w:t>
                  </w:r>
                </w:p>
              </w:tc>
              <w:tc>
                <w:tcPr>
                  <w:tcW w:w="954" w:type="dxa"/>
                  <w:tcBorders>
                    <w:bottom w:val="single" w:sz="8" w:space="0" w:color="4F81BD"/>
                  </w:tcBorders>
                  <w:shd w:val="clear" w:color="auto" w:fill="EDF2F8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910EEB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14:30</w:t>
                  </w:r>
                </w:p>
              </w:tc>
              <w:tc>
                <w:tcPr>
                  <w:tcW w:w="834" w:type="dxa"/>
                  <w:tcBorders>
                    <w:bottom w:val="single" w:sz="8" w:space="0" w:color="4F81BD"/>
                  </w:tcBorders>
                  <w:shd w:val="clear" w:color="auto" w:fill="EDF2F8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910EEB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15:00</w:t>
                  </w:r>
                </w:p>
              </w:tc>
              <w:tc>
                <w:tcPr>
                  <w:tcW w:w="917" w:type="dxa"/>
                  <w:tcBorders>
                    <w:bottom w:val="single" w:sz="8" w:space="0" w:color="4F81BD"/>
                  </w:tcBorders>
                  <w:shd w:val="clear" w:color="auto" w:fill="EDF2F8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910EEB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15:30</w:t>
                  </w:r>
                </w:p>
              </w:tc>
              <w:tc>
                <w:tcPr>
                  <w:tcW w:w="830" w:type="dxa"/>
                  <w:tcBorders>
                    <w:bottom w:val="single" w:sz="8" w:space="0" w:color="4F81BD"/>
                  </w:tcBorders>
                  <w:shd w:val="clear" w:color="auto" w:fill="EDF2F8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910EEB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16:00</w:t>
                  </w:r>
                </w:p>
              </w:tc>
              <w:tc>
                <w:tcPr>
                  <w:tcW w:w="768" w:type="dxa"/>
                  <w:tcBorders>
                    <w:bottom w:val="single" w:sz="8" w:space="0" w:color="4F81BD"/>
                  </w:tcBorders>
                  <w:shd w:val="clear" w:color="auto" w:fill="EDF2F8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910EEB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16:30</w:t>
                  </w:r>
                </w:p>
              </w:tc>
              <w:tc>
                <w:tcPr>
                  <w:tcW w:w="768" w:type="dxa"/>
                  <w:tcBorders>
                    <w:bottom w:val="single" w:sz="8" w:space="0" w:color="4F81BD"/>
                  </w:tcBorders>
                  <w:shd w:val="clear" w:color="auto" w:fill="EDF2F8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910EEB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17:00</w:t>
                  </w:r>
                </w:p>
              </w:tc>
            </w:tr>
            <w:tr w:rsidR="005024DA" w:rsidRPr="00910EEB" w:rsidTr="00CF6D69">
              <w:tc>
                <w:tcPr>
                  <w:tcW w:w="640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910EEB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Mon</w:t>
                  </w: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3072" w:type="dxa"/>
                  <w:gridSpan w:val="4"/>
                  <w:shd w:val="clear" w:color="auto" w:fill="00B0F0"/>
                </w:tcPr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PIP TE7057</w:t>
                  </w:r>
                </w:p>
                <w:p w:rsidR="005024DA" w:rsidRPr="00DE2DF4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</w:pPr>
                  <w:r w:rsidRPr="00DE2DF4"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  <w:t>Welcome</w:t>
                  </w:r>
                </w:p>
                <w:p w:rsidR="005024DA" w:rsidRPr="00DE2DF4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</w:pPr>
                  <w:r w:rsidRPr="00DE2DF4"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  <w:t>Introduction to the programme &amp; key staff</w:t>
                  </w: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Hall A</w:t>
                  </w:r>
                </w:p>
              </w:tc>
              <w:tc>
                <w:tcPr>
                  <w:tcW w:w="768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536" w:type="dxa"/>
                  <w:gridSpan w:val="2"/>
                  <w:shd w:val="clear" w:color="auto" w:fill="00B0F0"/>
                </w:tcPr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PIP TE7057</w:t>
                  </w:r>
                </w:p>
                <w:p w:rsidR="005024DA" w:rsidRPr="00DE2DF4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</w:pPr>
                  <w:r w:rsidRPr="00DE2DF4"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  <w:t>Module Intro</w:t>
                  </w: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Hall A</w:t>
                  </w:r>
                </w:p>
              </w:tc>
              <w:tc>
                <w:tcPr>
                  <w:tcW w:w="1815" w:type="dxa"/>
                  <w:gridSpan w:val="2"/>
                  <w:shd w:val="clear" w:color="auto" w:fill="00B0F0"/>
                </w:tcPr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PIP TE7057</w:t>
                  </w:r>
                </w:p>
                <w:p w:rsidR="005024DA" w:rsidRPr="00DE2DF4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  <w:t xml:space="preserve">Meeting your </w:t>
                  </w:r>
                  <w:r w:rsidRPr="00DE2DF4"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  <w:t>Professional Tutor</w:t>
                  </w:r>
                  <w:r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  <w:t xml:space="preserve"> and Group</w:t>
                  </w: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A204, B206, A003, A101</w:t>
                  </w:r>
                </w:p>
                <w:p w:rsidR="005024DA" w:rsidRPr="00D810C9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751" w:type="dxa"/>
                  <w:gridSpan w:val="2"/>
                  <w:shd w:val="clear" w:color="auto" w:fill="92D050"/>
                </w:tcPr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PPP TE6681</w:t>
                  </w:r>
                </w:p>
                <w:p w:rsidR="005024DA" w:rsidRPr="00DE2DF4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</w:pPr>
                  <w:r w:rsidRPr="00DE2DF4"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  <w:t>Module Intro</w:t>
                  </w: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A107 </w:t>
                  </w:r>
                </w:p>
              </w:tc>
              <w:tc>
                <w:tcPr>
                  <w:tcW w:w="830" w:type="dxa"/>
                  <w:shd w:val="clear" w:color="auto" w:fill="FFFFFF" w:themeFill="background1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5024DA" w:rsidRPr="00910EEB" w:rsidTr="00CF6D69">
              <w:tc>
                <w:tcPr>
                  <w:tcW w:w="640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910EEB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Tue</w:t>
                  </w: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294" w:type="dxa"/>
                  <w:gridSpan w:val="2"/>
                  <w:shd w:val="clear" w:color="auto" w:fill="FFFF00"/>
                </w:tcPr>
                <w:p w:rsidR="005024DA" w:rsidRPr="000A38C6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  <w:lang w:val="de-DE"/>
                    </w:rPr>
                  </w:pPr>
                  <w:r w:rsidRPr="000A38C6">
                    <w:rPr>
                      <w:rFonts w:ascii="Verdana" w:hAnsi="Verdana"/>
                      <w:color w:val="000000"/>
                      <w:sz w:val="17"/>
                      <w:szCs w:val="17"/>
                      <w:lang w:val="de-DE"/>
                    </w:rPr>
                    <w:t>CCC TE6680</w:t>
                  </w:r>
                </w:p>
                <w:p w:rsidR="005024DA" w:rsidRPr="00035DD6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  <w:lang w:val="en-GB"/>
                    </w:rPr>
                  </w:pPr>
                  <w:r w:rsidRPr="00035DD6"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  <w:lang w:val="en-GB"/>
                    </w:rPr>
                    <w:t xml:space="preserve">Introduction to Cross Curricular and Thematic Planning </w:t>
                  </w:r>
                  <w:r w:rsidRPr="00035DD6">
                    <w:rPr>
                      <w:rFonts w:ascii="Verdana" w:hAnsi="Verdana"/>
                      <w:color w:val="000000"/>
                      <w:sz w:val="17"/>
                      <w:szCs w:val="17"/>
                      <w:lang w:val="en-GB"/>
                    </w:rPr>
                    <w:t>Hall A</w:t>
                  </w:r>
                </w:p>
                <w:p w:rsidR="005024DA" w:rsidRPr="00035DD6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  <w:lang w:val="en-GB"/>
                    </w:rPr>
                  </w:pPr>
                </w:p>
              </w:tc>
              <w:tc>
                <w:tcPr>
                  <w:tcW w:w="1536" w:type="dxa"/>
                  <w:gridSpan w:val="2"/>
                  <w:shd w:val="clear" w:color="auto" w:fill="FFFF00"/>
                </w:tcPr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  <w:lang w:val="es-ES"/>
                    </w:rPr>
                  </w:pPr>
                  <w:r w:rsidRPr="009A0E21">
                    <w:rPr>
                      <w:rFonts w:ascii="Verdana" w:hAnsi="Verdana"/>
                      <w:color w:val="000000"/>
                      <w:sz w:val="17"/>
                      <w:szCs w:val="17"/>
                      <w:lang w:val="es-ES"/>
                    </w:rPr>
                    <w:t>CCC TE6680</w:t>
                  </w:r>
                </w:p>
                <w:p w:rsidR="005024DA" w:rsidRPr="00035DD6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  <w:lang w:val="en-GB"/>
                    </w:rPr>
                  </w:pPr>
                  <w:r w:rsidRPr="00035DD6"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  <w:lang w:val="en-GB"/>
                    </w:rPr>
                    <w:t>Collaborative Group Practical Task</w:t>
                  </w:r>
                </w:p>
                <w:p w:rsidR="005024DA" w:rsidRPr="00035DD6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  <w:lang w:val="en-GB"/>
                    </w:rPr>
                  </w:pPr>
                  <w:r w:rsidRPr="00035DD6">
                    <w:rPr>
                      <w:rFonts w:ascii="Verdana" w:hAnsi="Verdana"/>
                      <w:color w:val="000000"/>
                      <w:sz w:val="17"/>
                      <w:szCs w:val="17"/>
                      <w:lang w:val="en-GB"/>
                    </w:rPr>
                    <w:t>A202, A204, B206, A006, A003</w:t>
                  </w:r>
                </w:p>
                <w:p w:rsidR="005024DA" w:rsidRPr="00035DD6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  <w:lang w:val="en-GB"/>
                    </w:rPr>
                  </w:pPr>
                </w:p>
              </w:tc>
              <w:tc>
                <w:tcPr>
                  <w:tcW w:w="1536" w:type="dxa"/>
                  <w:gridSpan w:val="2"/>
                  <w:shd w:val="clear" w:color="auto" w:fill="FFFF00"/>
                </w:tcPr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  <w:lang w:val="de-DE"/>
                    </w:rPr>
                  </w:pPr>
                  <w:r w:rsidRPr="00DE2DF4">
                    <w:rPr>
                      <w:rFonts w:ascii="Verdana" w:hAnsi="Verdana"/>
                      <w:color w:val="000000"/>
                      <w:sz w:val="17"/>
                      <w:szCs w:val="17"/>
                      <w:lang w:val="de-DE"/>
                    </w:rPr>
                    <w:t>CCC TE6680</w:t>
                  </w:r>
                </w:p>
                <w:p w:rsidR="005024DA" w:rsidRPr="00035DD6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  <w:lang w:val="en-GB"/>
                    </w:rPr>
                  </w:pPr>
                  <w:r w:rsidRPr="00035DD6"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  <w:lang w:val="en-GB"/>
                    </w:rPr>
                    <w:t>Plenary – A presentation of ideas.</w:t>
                  </w:r>
                </w:p>
                <w:p w:rsidR="005024DA" w:rsidRPr="00DE2DF4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  <w:lang w:val="de-DE"/>
                    </w:rPr>
                  </w:pPr>
                  <w:r w:rsidRPr="00DE2DF4">
                    <w:rPr>
                      <w:rFonts w:ascii="Verdana" w:hAnsi="Verdana"/>
                      <w:color w:val="000000"/>
                      <w:sz w:val="17"/>
                      <w:szCs w:val="17"/>
                      <w:lang w:val="de-DE"/>
                    </w:rPr>
                    <w:t>Hall A</w:t>
                  </w:r>
                </w:p>
                <w:p w:rsidR="005024DA" w:rsidRPr="00DE2DF4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  <w:lang w:val="de-DE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</w:tcPr>
                <w:p w:rsidR="005024DA" w:rsidRPr="00DE2DF4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  <w:lang w:val="de-DE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</w:tcPr>
                <w:p w:rsidR="005024DA" w:rsidRPr="00DE2DF4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  <w:lang w:val="de-DE"/>
                    </w:rPr>
                  </w:pPr>
                </w:p>
              </w:tc>
              <w:tc>
                <w:tcPr>
                  <w:tcW w:w="1536" w:type="dxa"/>
                  <w:gridSpan w:val="2"/>
                  <w:shd w:val="clear" w:color="auto" w:fill="00B0F0"/>
                </w:tcPr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PIP TE7057</w:t>
                  </w:r>
                </w:p>
                <w:p w:rsidR="005024DA" w:rsidRPr="00DE2DF4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  <w:t>E Learning intro</w:t>
                  </w: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Hall A</w:t>
                  </w:r>
                </w:p>
                <w:p w:rsidR="005024DA" w:rsidRPr="002C30F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3566" w:type="dxa"/>
                  <w:gridSpan w:val="4"/>
                  <w:shd w:val="clear" w:color="auto" w:fill="00B0F0"/>
                </w:tcPr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PIP TE7057</w:t>
                  </w:r>
                </w:p>
                <w:p w:rsidR="005024DA" w:rsidRPr="00DE2DF4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</w:pPr>
                  <w:r w:rsidRPr="00DE2DF4"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  <w:t>Setting up your ILDP</w:t>
                  </w: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A011/A111</w:t>
                  </w: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30" w:type="dxa"/>
                  <w:shd w:val="clear" w:color="auto" w:fill="FFFFFF" w:themeFill="background1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5024DA" w:rsidRPr="00910EEB" w:rsidTr="00CF6D69">
              <w:tc>
                <w:tcPr>
                  <w:tcW w:w="640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910EEB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Wed</w:t>
                  </w: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062" w:type="dxa"/>
                  <w:gridSpan w:val="3"/>
                  <w:shd w:val="clear" w:color="auto" w:fill="00B0F0"/>
                </w:tcPr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PIP TE7057</w:t>
                  </w:r>
                </w:p>
                <w:p w:rsidR="005024DA" w:rsidRPr="00DE2DF4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</w:pPr>
                  <w:r w:rsidRPr="00DE2DF4"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  <w:t>Introducing The Teachers’ Standards</w:t>
                  </w: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Hall A</w:t>
                  </w: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536" w:type="dxa"/>
                  <w:gridSpan w:val="2"/>
                  <w:shd w:val="clear" w:color="auto" w:fill="00B0F0"/>
                </w:tcPr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PIP TE7057</w:t>
                  </w: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  <w:t>Teaching Unions</w:t>
                  </w: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024DA" w:rsidRPr="00DE2DF4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 w:rsidRPr="00DE2DF4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Hall A</w:t>
                  </w:r>
                </w:p>
              </w:tc>
              <w:tc>
                <w:tcPr>
                  <w:tcW w:w="768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536" w:type="dxa"/>
                  <w:gridSpan w:val="2"/>
                  <w:shd w:val="clear" w:color="auto" w:fill="FF0000"/>
                </w:tcPr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LTACC TE7058</w:t>
                  </w: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</w:pPr>
                  <w:r w:rsidRPr="00CB1836"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  <w:t>Programme Assessment Overview &amp; Module Intro</w:t>
                  </w: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024DA" w:rsidRPr="00DE2DF4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 w:rsidRPr="00DE2DF4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Hall A</w:t>
                  </w:r>
                </w:p>
                <w:p w:rsidR="005024DA" w:rsidRPr="00B73BF0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815" w:type="dxa"/>
                  <w:gridSpan w:val="2"/>
                  <w:shd w:val="clear" w:color="auto" w:fill="FF0000"/>
                </w:tcPr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 w:rsidRPr="00B15D9F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LTACC TE7058</w:t>
                  </w: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</w:pPr>
                  <w:r w:rsidRPr="00DE2DF4"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  <w:t>English</w:t>
                  </w: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024DA" w:rsidRPr="00DE2DF4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 w:rsidRPr="00DE2DF4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Hall A</w:t>
                  </w: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34" w:type="dxa"/>
                  <w:shd w:val="clear" w:color="auto" w:fill="FFFFFF" w:themeFill="background1"/>
                </w:tcPr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17" w:type="dxa"/>
                  <w:shd w:val="clear" w:color="auto" w:fill="FFFFFF" w:themeFill="background1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30" w:type="dxa"/>
                  <w:shd w:val="clear" w:color="auto" w:fill="FFFFFF" w:themeFill="background1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5024DA" w:rsidRPr="00910EEB" w:rsidTr="00CF6D69">
              <w:tc>
                <w:tcPr>
                  <w:tcW w:w="640" w:type="dxa"/>
                  <w:tcBorders>
                    <w:left w:val="nil"/>
                    <w:right w:val="nil"/>
                  </w:tcBorders>
                  <w:shd w:val="clear" w:color="auto" w:fill="FFFFFF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910EEB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Thu</w:t>
                  </w: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294" w:type="dxa"/>
                  <w:gridSpan w:val="2"/>
                  <w:shd w:val="clear" w:color="auto" w:fill="00B0F0"/>
                </w:tcPr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PIP TE7057</w:t>
                  </w:r>
                </w:p>
                <w:p w:rsidR="005024DA" w:rsidRPr="00DE2DF4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</w:pPr>
                  <w:r w:rsidRPr="00DE2DF4"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  <w:t>The Teacher as a Professional</w:t>
                  </w: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Hall A</w:t>
                  </w: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304" w:type="dxa"/>
                  <w:gridSpan w:val="3"/>
                  <w:shd w:val="clear" w:color="auto" w:fill="00B0F0"/>
                </w:tcPr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PIP TE7057</w:t>
                  </w: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 w:rsidRPr="007859B1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Professional Tutorials</w:t>
                  </w: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024DA" w:rsidRPr="007859B1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A202, B206, B209, A006</w:t>
                  </w: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536" w:type="dxa"/>
                  <w:gridSpan w:val="2"/>
                  <w:shd w:val="clear" w:color="auto" w:fill="FF0000"/>
                </w:tcPr>
                <w:p w:rsidR="005024DA" w:rsidRPr="00494A8F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 w:rsidRPr="00494A8F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LTACC TE7058</w:t>
                  </w:r>
                </w:p>
                <w:p w:rsidR="005024DA" w:rsidRPr="00DE2DF4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</w:pPr>
                  <w:r w:rsidRPr="00DE2DF4"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  <w:t>Maths</w:t>
                  </w: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024DA" w:rsidRPr="002D65DE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Hall A</w:t>
                  </w:r>
                </w:p>
              </w:tc>
              <w:tc>
                <w:tcPr>
                  <w:tcW w:w="1815" w:type="dxa"/>
                  <w:gridSpan w:val="2"/>
                  <w:shd w:val="clear" w:color="auto" w:fill="00B0F0"/>
                </w:tcPr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  <w:lang w:val="en-GB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  <w:lang w:val="en-GB"/>
                    </w:rPr>
                    <w:t>PIP TE7057</w:t>
                  </w:r>
                </w:p>
                <w:p w:rsidR="005024DA" w:rsidRPr="00DE2DF4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  <w:lang w:val="en-GB"/>
                    </w:rPr>
                  </w:pPr>
                  <w:r w:rsidRPr="00DE2DF4"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  <w:lang w:val="en-GB"/>
                    </w:rPr>
                    <w:t>Diagnostic Assignment Briefing</w:t>
                  </w: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  <w:lang w:val="en-GB"/>
                    </w:rPr>
                  </w:pP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  <w:lang w:val="en-GB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  <w:lang w:val="en-GB"/>
                    </w:rPr>
                    <w:t>Hall A</w:t>
                  </w:r>
                </w:p>
                <w:p w:rsidR="005024DA" w:rsidRPr="00CB1836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  <w:lang w:val="en-GB"/>
                    </w:rPr>
                  </w:pPr>
                </w:p>
              </w:tc>
              <w:tc>
                <w:tcPr>
                  <w:tcW w:w="834" w:type="dxa"/>
                  <w:shd w:val="clear" w:color="auto" w:fill="FFFFFF" w:themeFill="background1"/>
                </w:tcPr>
                <w:p w:rsidR="005024DA" w:rsidRPr="00CB1836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  <w:lang w:val="en-GB"/>
                    </w:rPr>
                  </w:pPr>
                </w:p>
              </w:tc>
              <w:tc>
                <w:tcPr>
                  <w:tcW w:w="917" w:type="dxa"/>
                  <w:shd w:val="clear" w:color="auto" w:fill="FFFFFF" w:themeFill="background1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30" w:type="dxa"/>
                  <w:shd w:val="clear" w:color="auto" w:fill="FFFFFF" w:themeFill="background1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8" w:type="dxa"/>
                  <w:shd w:val="clear" w:color="auto" w:fill="FFFFFF" w:themeFill="background1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5024DA" w:rsidRPr="00910EEB" w:rsidTr="00CF6D69">
              <w:tc>
                <w:tcPr>
                  <w:tcW w:w="640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910EEB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Fri</w:t>
                  </w: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062" w:type="dxa"/>
                  <w:gridSpan w:val="3"/>
                  <w:shd w:val="clear" w:color="auto" w:fill="00B0F0"/>
                </w:tcPr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PIP TE7057</w:t>
                  </w: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  <w:t>Cognition and Learning</w:t>
                  </w: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024DA" w:rsidRPr="00DE2DF4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 w:rsidRPr="00DE2DF4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Hall A</w:t>
                  </w:r>
                </w:p>
              </w:tc>
              <w:tc>
                <w:tcPr>
                  <w:tcW w:w="768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536" w:type="dxa"/>
                  <w:gridSpan w:val="2"/>
                  <w:shd w:val="clear" w:color="auto" w:fill="00B0F0"/>
                </w:tcPr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PIP TE7057</w:t>
                  </w: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</w:pPr>
                  <w:r w:rsidRPr="00DE2DF4"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  <w:t>Cognition and Learning</w:t>
                  </w: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024DA" w:rsidRPr="001A3AE5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Hall A</w:t>
                  </w:r>
                </w:p>
              </w:tc>
              <w:tc>
                <w:tcPr>
                  <w:tcW w:w="768" w:type="dxa"/>
                  <w:shd w:val="clear" w:color="auto" w:fill="auto"/>
                </w:tcPr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536" w:type="dxa"/>
                  <w:gridSpan w:val="2"/>
                  <w:shd w:val="clear" w:color="auto" w:fill="FF0000"/>
                </w:tcPr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LTACC TE7058</w:t>
                  </w:r>
                </w:p>
                <w:p w:rsidR="005024DA" w:rsidRPr="00DE2DF4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</w:pPr>
                  <w:r w:rsidRPr="00DE2DF4"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  <w:t>Science</w:t>
                  </w: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Hall A</w:t>
                  </w:r>
                </w:p>
              </w:tc>
              <w:tc>
                <w:tcPr>
                  <w:tcW w:w="861" w:type="dxa"/>
                  <w:shd w:val="clear" w:color="auto" w:fill="00B0F0"/>
                </w:tcPr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PIP TE7057</w:t>
                  </w:r>
                </w:p>
                <w:p w:rsidR="005024DA" w:rsidRPr="00DE2DF4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</w:pPr>
                  <w:r w:rsidRPr="00DE2DF4"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  <w:t>Plenary</w:t>
                  </w:r>
                  <w:r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  <w:t>, Q&amp;A</w:t>
                  </w: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024DA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Hall A</w:t>
                  </w:r>
                </w:p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54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34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17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30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</w:tcPr>
                <w:p w:rsidR="005024DA" w:rsidRPr="00910EEB" w:rsidRDefault="005024DA" w:rsidP="005E4E32">
                  <w:pPr>
                    <w:framePr w:hSpace="187" w:wrap="around" w:vAnchor="page" w:hAnchor="margin" w:y="1914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5024DA" w:rsidRDefault="005024DA" w:rsidP="005024DA">
            <w:pPr>
              <w:spacing w:line="276" w:lineRule="auto"/>
              <w:contextualSpacing/>
              <w:rPr>
                <w:rFonts w:ascii="Verdana" w:hAnsi="Verdana"/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:rsidR="005024DA" w:rsidRPr="005024DA" w:rsidRDefault="005024DA" w:rsidP="005024DA">
            <w:pPr>
              <w:spacing w:line="276" w:lineRule="auto"/>
              <w:contextualSpacing/>
              <w:rPr>
                <w:rFonts w:ascii="Verdana" w:hAnsi="Verdana"/>
              </w:rPr>
            </w:pPr>
            <w:r w:rsidRPr="00035DD6">
              <w:rPr>
                <w:rFonts w:ascii="Verdana" w:hAnsi="Verdana"/>
                <w:b/>
                <w:color w:val="000000"/>
                <w:sz w:val="22"/>
                <w:szCs w:val="22"/>
                <w:u w:val="single"/>
                <w:lang w:val="en-GB"/>
              </w:rPr>
              <w:t>Draft</w:t>
            </w:r>
            <w:r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 xml:space="preserve"> </w:t>
            </w:r>
            <w:r w:rsidRPr="00035DD6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>Induction Week Timetable</w:t>
            </w:r>
            <w:r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 xml:space="preserve"> 2018-19 PGCE Primary Education timetable</w:t>
            </w:r>
            <w:r w:rsidRPr="00F24387">
              <w:rPr>
                <w:rFonts w:ascii="Verdana" w:hAnsi="Verdana"/>
                <w:color w:val="000000"/>
                <w:sz w:val="22"/>
                <w:szCs w:val="22"/>
              </w:rPr>
              <w:tab/>
            </w:r>
          </w:p>
          <w:p w:rsidR="005024DA" w:rsidRPr="0056035C" w:rsidRDefault="005024DA" w:rsidP="00CF6D69">
            <w:pPr>
              <w:spacing w:line="276" w:lineRule="auto"/>
              <w:ind w:left="360"/>
              <w:rPr>
                <w:rFonts w:ascii="Cambria" w:hAnsi="Cambria"/>
              </w:rPr>
            </w:pPr>
            <w:r w:rsidRPr="00035DD6">
              <w:rPr>
                <w:rFonts w:ascii="Verdana" w:hAnsi="Verdana"/>
                <w:b/>
                <w:noProof/>
                <w:color w:val="000000"/>
                <w:sz w:val="22"/>
                <w:szCs w:val="22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F1E0F0" wp14:editId="5D4F3226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391160</wp:posOffset>
                      </wp:positionV>
                      <wp:extent cx="8863330" cy="36195"/>
                      <wp:effectExtent l="0" t="0" r="0" b="1905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63330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C58D6" id="Rectangle 55" o:spid="_x0000_s1026" style="position:absolute;margin-left:0;margin-top:30.8pt;width:697.9pt;height:2.8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RGgQIAAP4EAAAOAAAAZHJzL2Uyb0RvYy54bWysVFFv0zAQfkfiP1h+75K0addES6dtpQhp&#10;wMTgB7i201g4dji7TQfiv3N22tIBDwjRB9eXO5+/++47X13vW012EpyypqLZRUqJNNwKZTYV/fRx&#10;NZpT4jwzgmlrZEWfpKPXi5cvrvqulGPbWC0kEExiXNl3FW2878okcbyRLXMXtpMGnbWFlnk0YZMI&#10;YD1mb3UyTtNZ0lsQHVguncOvy8FJFzF/XUvu39e1k57oiiI2H1eI6zqsyeKKlRtgXaP4AQb7BxQt&#10;UwYvPaVaMs/IFtRvqVrFwTpb+wtu28TWteIy1oDVZOkv1Tw2rJOxFiTHdSea3P9Ly9/tHoAogb2j&#10;xLAWW/QBSWNmoyWZTgM/fedKDHvsHiBU6Lp7yz87Yuxdg2HyBsD2jWQCUWUhPnl2IBgOj5J1/9YK&#10;TM+23kaq9jW0ISGSQPaxI0+njsi9Jxw/zuezyWSCjePom8yyIiJKWHk83IHzr6VtSdhUFBB7TM52&#10;984HMKw8hkTwViuxUlpHAzbrOw1kx1Ac+Wqe3S4jfqzxPEybEGxsODZkHL4gRrwj+ALa2OxvRTbO&#10;09txMVrN5pejfJVPR8VlOh+lWXFbzNK8yJer7wFglpeNEkKae2XkUXhZ/neNPYzAIJkoPdJXdDzN&#10;0zQW/wy+O68yjb8/Vdkqj4OoVYukn4JYGRr7ygism5WeKT3sk+f4I81IwvE/0hJlEDo/KGhtxROq&#10;ACx2CfuJTwZuGgtfKelx/CrqvmwZSEr0G4NKKrI8D/MajXx6OUYDzj3rcw8zHFNVlHugZDDu/DDl&#10;2w7UpsG7skiNsTeov1pFbQRtDrgOqsUhizUcHoQwxed2jPr5bC1+AAAA//8DAFBLAwQUAAYACAAA&#10;ACEAkIsARNsAAAAHAQAADwAAAGRycy9kb3ducmV2LnhtbEyPvU7DQBCEeyTe4bRIdOQcrDhgfI5Q&#10;EBVVQhq6jW9jn7g/+S6Jw9OzqaCcndXMN81qclacaEwmeAXzWQGCfBe08b2C3ef7wxOIlNFrtMGT&#10;ggslWLW3Nw3WOpz9hk7b3AsO8alGBUPOsZYydQM5TLMQybN3CKPDzHLspR7xzOHOyseiqKRD47lh&#10;wEjrgbrv7dEpWMevH33Rb7uMC7v5WJbmEKVR6v5uen0BkWnKf89wxWd0aJlpH45eJ2EV8JCsoJpX&#10;IK5u+bzgJXu+LEuQbSP/87e/AAAA//8DAFBLAQItABQABgAIAAAAIQC2gziS/gAAAOEBAAATAAAA&#10;AAAAAAAAAAAAAAAAAABbQ29udGVudF9UeXBlc10ueG1sUEsBAi0AFAAGAAgAAAAhADj9If/WAAAA&#10;lAEAAAsAAAAAAAAAAAAAAAAALwEAAF9yZWxzLy5yZWxzUEsBAi0AFAAGAAgAAAAhADoaNEaBAgAA&#10;/gQAAA4AAAAAAAAAAAAAAAAALgIAAGRycy9lMm9Eb2MueG1sUEsBAi0AFAAGAAgAAAAhAJCLAETb&#10;AAAABwEAAA8AAAAAAAAAAAAAAAAA2wQAAGRycy9kb3ducmV2LnhtbFBLBQYAAAAABAAEAPMAAADj&#10;BQAAAAA=&#10;" fillcolor="#4f81bd" stroked="f" strokeweight="2pt">
                      <w10:wrap anchorx="margin" anchory="margin"/>
                    </v:rect>
                  </w:pict>
                </mc:Fallback>
              </mc:AlternateContent>
            </w:r>
          </w:p>
        </w:tc>
      </w:tr>
    </w:tbl>
    <w:p w:rsidR="005024DA" w:rsidRPr="00642687" w:rsidRDefault="005024DA" w:rsidP="00235B4A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after="240" w:line="264" w:lineRule="auto"/>
        <w:textAlignment w:val="center"/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/>
        </w:rPr>
      </w:pPr>
    </w:p>
    <w:sectPr w:rsidR="005024DA" w:rsidRPr="00642687" w:rsidSect="0037204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DA" w:rsidRDefault="005024DA" w:rsidP="005024DA">
      <w:r>
        <w:separator/>
      </w:r>
    </w:p>
  </w:endnote>
  <w:endnote w:type="continuationSeparator" w:id="0">
    <w:p w:rsidR="005024DA" w:rsidRDefault="005024DA" w:rsidP="0050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DA" w:rsidRDefault="005024DA" w:rsidP="005024DA">
      <w:r>
        <w:separator/>
      </w:r>
    </w:p>
  </w:footnote>
  <w:footnote w:type="continuationSeparator" w:id="0">
    <w:p w:rsidR="005024DA" w:rsidRDefault="005024DA" w:rsidP="0050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4B54"/>
    <w:multiLevelType w:val="hybridMultilevel"/>
    <w:tmpl w:val="2BD28C84"/>
    <w:lvl w:ilvl="0" w:tplc="F2AA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A2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54E0"/>
    <w:multiLevelType w:val="hybridMultilevel"/>
    <w:tmpl w:val="CFDA7E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4E68CB"/>
    <w:multiLevelType w:val="hybridMultilevel"/>
    <w:tmpl w:val="122CA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A2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66BEC"/>
    <w:multiLevelType w:val="hybridMultilevel"/>
    <w:tmpl w:val="FB5A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C4"/>
    <w:rsid w:val="00000C47"/>
    <w:rsid w:val="00004A8E"/>
    <w:rsid w:val="00030B5F"/>
    <w:rsid w:val="0005279C"/>
    <w:rsid w:val="00067A20"/>
    <w:rsid w:val="00080072"/>
    <w:rsid w:val="000F7AB4"/>
    <w:rsid w:val="000F7F19"/>
    <w:rsid w:val="001077AD"/>
    <w:rsid w:val="00134CE6"/>
    <w:rsid w:val="0018698D"/>
    <w:rsid w:val="00186F58"/>
    <w:rsid w:val="001965C6"/>
    <w:rsid w:val="001D07E9"/>
    <w:rsid w:val="00235B4A"/>
    <w:rsid w:val="002D1E57"/>
    <w:rsid w:val="002E2C53"/>
    <w:rsid w:val="003034E0"/>
    <w:rsid w:val="003451EC"/>
    <w:rsid w:val="0037204E"/>
    <w:rsid w:val="00373F94"/>
    <w:rsid w:val="003C2018"/>
    <w:rsid w:val="00444F24"/>
    <w:rsid w:val="0049238C"/>
    <w:rsid w:val="004B6B0F"/>
    <w:rsid w:val="004C57B9"/>
    <w:rsid w:val="005024DA"/>
    <w:rsid w:val="00540FAC"/>
    <w:rsid w:val="00550B9B"/>
    <w:rsid w:val="00556C02"/>
    <w:rsid w:val="00570ED5"/>
    <w:rsid w:val="0057411D"/>
    <w:rsid w:val="00580952"/>
    <w:rsid w:val="00585C54"/>
    <w:rsid w:val="005B0EC7"/>
    <w:rsid w:val="005D660A"/>
    <w:rsid w:val="005D71D1"/>
    <w:rsid w:val="005E4E32"/>
    <w:rsid w:val="00611547"/>
    <w:rsid w:val="006323DB"/>
    <w:rsid w:val="00642687"/>
    <w:rsid w:val="00662145"/>
    <w:rsid w:val="006C7B30"/>
    <w:rsid w:val="006D1A50"/>
    <w:rsid w:val="006D1C08"/>
    <w:rsid w:val="007622B5"/>
    <w:rsid w:val="00764971"/>
    <w:rsid w:val="00790BC2"/>
    <w:rsid w:val="007933FE"/>
    <w:rsid w:val="007E1A5B"/>
    <w:rsid w:val="00813B87"/>
    <w:rsid w:val="00846606"/>
    <w:rsid w:val="008A6448"/>
    <w:rsid w:val="008C3AD4"/>
    <w:rsid w:val="009017DA"/>
    <w:rsid w:val="00901A9E"/>
    <w:rsid w:val="009129C8"/>
    <w:rsid w:val="009512B3"/>
    <w:rsid w:val="009644B7"/>
    <w:rsid w:val="00987E2E"/>
    <w:rsid w:val="00993AA0"/>
    <w:rsid w:val="009B0B29"/>
    <w:rsid w:val="009E7548"/>
    <w:rsid w:val="00A00BCD"/>
    <w:rsid w:val="00A63DC2"/>
    <w:rsid w:val="00A82354"/>
    <w:rsid w:val="00AB22EA"/>
    <w:rsid w:val="00AC3B84"/>
    <w:rsid w:val="00AD123C"/>
    <w:rsid w:val="00AF35E1"/>
    <w:rsid w:val="00B06E14"/>
    <w:rsid w:val="00B106C4"/>
    <w:rsid w:val="00B74468"/>
    <w:rsid w:val="00B9198F"/>
    <w:rsid w:val="00BA3BA4"/>
    <w:rsid w:val="00BB7F9E"/>
    <w:rsid w:val="00BE3539"/>
    <w:rsid w:val="00BF49BC"/>
    <w:rsid w:val="00C11764"/>
    <w:rsid w:val="00C16072"/>
    <w:rsid w:val="00C3114E"/>
    <w:rsid w:val="00C917BD"/>
    <w:rsid w:val="00C94704"/>
    <w:rsid w:val="00CA3D06"/>
    <w:rsid w:val="00CA657E"/>
    <w:rsid w:val="00CB7B54"/>
    <w:rsid w:val="00D16A9F"/>
    <w:rsid w:val="00D3588A"/>
    <w:rsid w:val="00D63AC9"/>
    <w:rsid w:val="00D916EB"/>
    <w:rsid w:val="00D97EC8"/>
    <w:rsid w:val="00DA1FFF"/>
    <w:rsid w:val="00DA5259"/>
    <w:rsid w:val="00DC036A"/>
    <w:rsid w:val="00DF399C"/>
    <w:rsid w:val="00E31505"/>
    <w:rsid w:val="00E40C26"/>
    <w:rsid w:val="00E41A11"/>
    <w:rsid w:val="00E46B7F"/>
    <w:rsid w:val="00E81440"/>
    <w:rsid w:val="00E87518"/>
    <w:rsid w:val="00EC0E53"/>
    <w:rsid w:val="00EC5089"/>
    <w:rsid w:val="00ED3DF4"/>
    <w:rsid w:val="00F120D9"/>
    <w:rsid w:val="00F40603"/>
    <w:rsid w:val="00F87A81"/>
    <w:rsid w:val="00FA0419"/>
    <w:rsid w:val="00FA3C64"/>
    <w:rsid w:val="00FB429C"/>
    <w:rsid w:val="00FB4A9C"/>
    <w:rsid w:val="00FD03A4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35428"/>
  <w14:defaultImageDpi w14:val="330"/>
  <w15:docId w15:val="{CAE08D63-A8CF-437A-8CD7-55062E7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6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C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0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AD12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ED5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6E14"/>
  </w:style>
  <w:style w:type="character" w:customStyle="1" w:styleId="DateChar">
    <w:name w:val="Date Char"/>
    <w:basedOn w:val="DefaultParagraphFont"/>
    <w:link w:val="Date"/>
    <w:uiPriority w:val="99"/>
    <w:semiHidden/>
    <w:rsid w:val="00B06E14"/>
  </w:style>
  <w:style w:type="character" w:styleId="CommentReference">
    <w:name w:val="annotation reference"/>
    <w:basedOn w:val="DefaultParagraphFont"/>
    <w:uiPriority w:val="99"/>
    <w:semiHidden/>
    <w:unhideWhenUsed/>
    <w:rsid w:val="00B06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E14"/>
    <w:rPr>
      <w:b/>
      <w:bCs/>
      <w:sz w:val="20"/>
      <w:szCs w:val="20"/>
    </w:rPr>
  </w:style>
  <w:style w:type="character" w:styleId="Emphasis">
    <w:name w:val="Emphasis"/>
    <w:aliases w:val="URL Link"/>
    <w:basedOn w:val="DefaultParagraphFont"/>
    <w:uiPriority w:val="20"/>
    <w:qFormat/>
    <w:rsid w:val="009017DA"/>
    <w:rPr>
      <w:rFonts w:asciiTheme="minorHAnsi" w:hAnsiTheme="minorHAnsi"/>
      <w:i/>
      <w:iCs/>
      <w:color w:val="F8971D"/>
    </w:rPr>
  </w:style>
  <w:style w:type="paragraph" w:styleId="ListParagraph">
    <w:name w:val="List Paragraph"/>
    <w:basedOn w:val="Normal"/>
    <w:uiPriority w:val="34"/>
    <w:qFormat/>
    <w:rsid w:val="009017DA"/>
    <w:pPr>
      <w:widowControl w:val="0"/>
      <w:jc w:val="both"/>
    </w:pPr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F40603"/>
  </w:style>
  <w:style w:type="paragraph" w:styleId="Title">
    <w:name w:val="Title"/>
    <w:basedOn w:val="Normal"/>
    <w:next w:val="Normal"/>
    <w:link w:val="TitleChar"/>
    <w:uiPriority w:val="10"/>
    <w:qFormat/>
    <w:rsid w:val="005024D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024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4DA"/>
    <w:pPr>
      <w:numPr>
        <w:ilvl w:val="1"/>
      </w:numPr>
      <w:spacing w:after="200" w:line="276" w:lineRule="auto"/>
      <w:ind w:left="576"/>
    </w:pPr>
    <w:rPr>
      <w:rFonts w:ascii="Cambria" w:eastAsia="Times New Roman" w:hAnsi="Cambria" w:cs="Times New Roman"/>
      <w:i/>
      <w:iCs/>
      <w:color w:val="4F81BD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024DA"/>
    <w:rPr>
      <w:rFonts w:ascii="Cambria" w:eastAsia="Times New Roman" w:hAnsi="Cambria" w:cs="Times New Roman"/>
      <w:i/>
      <w:iCs/>
      <w:color w:val="4F81BD"/>
      <w:spacing w:val="15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024DA"/>
    <w:pPr>
      <w:tabs>
        <w:tab w:val="center" w:pos="4513"/>
        <w:tab w:val="right" w:pos="9026"/>
      </w:tabs>
      <w:ind w:left="576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024D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2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l.ask4help@northumbria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rthumbria.ac.uk/-/media/corporate-website/new-sitecore-gallery/services/campus-services/documents/campus-maps/coach-lane-map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thumbria.ac.uk/-/media/corporate-website/new-sitecore-gallery/services/campus-services/documents/campus-maps/city-campus-map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orthumbria.ac.uk/-/media/corporate-website/new-sitecore-gallery/services/campus-services/documents/campus-maps/city-campus-map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thumbria.ac.uk/-/media/corporate-website/new-sitecore-gallery/services/campus-services/documents/campus-maps/coach-lane-map.jp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A3A13-677E-4E8C-A12B-8AB5E065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Northumbria Graphics</dc:creator>
  <cp:lastModifiedBy>Adam J Fox</cp:lastModifiedBy>
  <cp:revision>4</cp:revision>
  <cp:lastPrinted>2017-07-19T14:54:00Z</cp:lastPrinted>
  <dcterms:created xsi:type="dcterms:W3CDTF">2018-07-19T16:31:00Z</dcterms:created>
  <dcterms:modified xsi:type="dcterms:W3CDTF">2018-07-24T14:47:00Z</dcterms:modified>
</cp:coreProperties>
</file>