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5" w:rsidRDefault="00981C5E" w:rsidP="00981C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06831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98" cy="84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5E" w:rsidRDefault="0095793B" w:rsidP="00981C5E">
      <w:pPr>
        <w:jc w:val="center"/>
        <w:rPr>
          <w:b/>
        </w:rPr>
      </w:pPr>
      <w:r>
        <w:rPr>
          <w:b/>
        </w:rPr>
        <w:t>Acu</w:t>
      </w:r>
      <w:bookmarkStart w:id="0" w:name="_GoBack"/>
      <w:bookmarkEnd w:id="0"/>
      <w:r>
        <w:rPr>
          <w:b/>
        </w:rPr>
        <w:t>te Oncology. A One</w:t>
      </w:r>
      <w:r w:rsidR="00BC7C00">
        <w:rPr>
          <w:b/>
        </w:rPr>
        <w:t xml:space="preserve"> </w:t>
      </w:r>
      <w:r w:rsidR="00981C5E" w:rsidRPr="00981C5E">
        <w:rPr>
          <w:b/>
        </w:rPr>
        <w:t>day masterclass</w:t>
      </w:r>
    </w:p>
    <w:p w:rsidR="00140948" w:rsidRDefault="0079238D" w:rsidP="00981C5E">
      <w:pPr>
        <w:jc w:val="center"/>
        <w:rPr>
          <w:b/>
        </w:rPr>
      </w:pPr>
      <w:r>
        <w:rPr>
          <w:b/>
        </w:rPr>
        <w:t>13</w:t>
      </w:r>
      <w:r w:rsidRPr="0079238D">
        <w:rPr>
          <w:b/>
          <w:vertAlign w:val="superscript"/>
        </w:rPr>
        <w:t>th</w:t>
      </w:r>
      <w:r>
        <w:rPr>
          <w:b/>
        </w:rPr>
        <w:t xml:space="preserve"> March 2019</w:t>
      </w:r>
    </w:p>
    <w:p w:rsidR="00A2099A" w:rsidRPr="00981C5E" w:rsidRDefault="00A2099A" w:rsidP="00981C5E">
      <w:pPr>
        <w:jc w:val="center"/>
        <w:rPr>
          <w:b/>
        </w:rPr>
      </w:pPr>
      <w:r>
        <w:rPr>
          <w:b/>
        </w:rPr>
        <w:t>10-4pm Evolve Durham</w:t>
      </w:r>
    </w:p>
    <w:p w:rsidR="0095793B" w:rsidRDefault="00C84DC4" w:rsidP="00981C5E">
      <w:r w:rsidRPr="00C84DC4">
        <w:t>One of the biggest challenges in providing cancer care occurs when patients present as emergencies to hospital. Unexpected admission to hospital results in a longer stay and a poorer patient experience</w:t>
      </w:r>
      <w:r>
        <w:t>.</w:t>
      </w:r>
      <w:r w:rsidRPr="00C84DC4">
        <w:t xml:space="preserve"> The acute oncology specialty encompasses the management of patients who develop symptoms as a consequence of cancer, cancer treatment, or a new undiagnosed cancer</w:t>
      </w:r>
      <w:r>
        <w:t xml:space="preserve">. This one day masterclass will explore the challenges of acute oncology and how the input of the specialist teams can improve the patient experience and help to reduce emergency admissions.  </w:t>
      </w:r>
    </w:p>
    <w:p w:rsidR="00981C5E" w:rsidRDefault="00981C5E" w:rsidP="00981C5E">
      <w:r>
        <w:t>By the end of the masterclass you should be able to;</w:t>
      </w:r>
    </w:p>
    <w:p w:rsidR="0095793B" w:rsidRDefault="005760AA" w:rsidP="005760AA">
      <w:pPr>
        <w:pStyle w:val="ListParagraph"/>
        <w:numPr>
          <w:ilvl w:val="0"/>
          <w:numId w:val="8"/>
        </w:numPr>
      </w:pPr>
      <w:r>
        <w:t xml:space="preserve">Explore the notion of </w:t>
      </w:r>
      <w:r w:rsidR="0095793B">
        <w:t>acute oncology in practice</w:t>
      </w:r>
    </w:p>
    <w:p w:rsidR="0095793B" w:rsidRDefault="0095793B" w:rsidP="005760AA">
      <w:pPr>
        <w:pStyle w:val="ListParagraph"/>
        <w:numPr>
          <w:ilvl w:val="0"/>
          <w:numId w:val="8"/>
        </w:numPr>
      </w:pPr>
      <w:r>
        <w:t>Discuss the common oncological emergencies</w:t>
      </w:r>
    </w:p>
    <w:p w:rsidR="00BC7C00" w:rsidRDefault="0095793B" w:rsidP="00757AE9">
      <w:pPr>
        <w:pStyle w:val="ListParagraph"/>
        <w:numPr>
          <w:ilvl w:val="0"/>
          <w:numId w:val="8"/>
        </w:numPr>
      </w:pPr>
      <w:r>
        <w:t>Discuss how the intervention of the acute oncology team can prevent emergency admissions.</w:t>
      </w:r>
      <w:r w:rsidR="005760AA">
        <w:t xml:space="preserve"> </w:t>
      </w:r>
    </w:p>
    <w:p w:rsidR="00C84DC4" w:rsidRDefault="00C84DC4" w:rsidP="00757AE9">
      <w:pPr>
        <w:pStyle w:val="ListParagraph"/>
        <w:numPr>
          <w:ilvl w:val="0"/>
          <w:numId w:val="8"/>
        </w:numPr>
      </w:pPr>
      <w:r>
        <w:t>Explore how the acute oncology team can improve care for patients and contribute to an efficient caring health system.</w:t>
      </w:r>
    </w:p>
    <w:p w:rsidR="00A2099A" w:rsidRDefault="00A2099A" w:rsidP="00981C5E">
      <w:r>
        <w:t xml:space="preserve">To book a place on this masterclass you can apply </w:t>
      </w:r>
      <w:r w:rsidR="00140948">
        <w:t>by accessing the website below</w:t>
      </w:r>
    </w:p>
    <w:p w:rsidR="00140948" w:rsidRDefault="00140948" w:rsidP="00140948"/>
    <w:p w:rsidR="00981C5E" w:rsidRDefault="00054D31" w:rsidP="00140948">
      <w:hyperlink r:id="rId6" w:history="1">
        <w:r w:rsidR="00140948" w:rsidRPr="00616418">
          <w:rPr>
            <w:rStyle w:val="Hyperlink"/>
          </w:rPr>
          <w:t>https://www.northumbria.ac.uk/study-at-northumbria/continuing-professional-development-short-courses-specialist-training/cancer-care-masterclasses/</w:t>
        </w:r>
      </w:hyperlink>
    </w:p>
    <w:p w:rsidR="00140948" w:rsidRDefault="00140948" w:rsidP="00140948"/>
    <w:sectPr w:rsidR="0014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BB1"/>
    <w:multiLevelType w:val="hybridMultilevel"/>
    <w:tmpl w:val="185AAB18"/>
    <w:lvl w:ilvl="0" w:tplc="EB582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39D"/>
    <w:multiLevelType w:val="hybridMultilevel"/>
    <w:tmpl w:val="72ACB66A"/>
    <w:lvl w:ilvl="0" w:tplc="EB582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EB5"/>
    <w:multiLevelType w:val="hybridMultilevel"/>
    <w:tmpl w:val="5FFC9DE4"/>
    <w:lvl w:ilvl="0" w:tplc="EB582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7582"/>
    <w:multiLevelType w:val="hybridMultilevel"/>
    <w:tmpl w:val="811C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4D4F"/>
    <w:multiLevelType w:val="hybridMultilevel"/>
    <w:tmpl w:val="AE6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1B57"/>
    <w:multiLevelType w:val="hybridMultilevel"/>
    <w:tmpl w:val="2A5A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2E3"/>
    <w:multiLevelType w:val="hybridMultilevel"/>
    <w:tmpl w:val="D20E1B10"/>
    <w:lvl w:ilvl="0" w:tplc="EB582F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F214D"/>
    <w:multiLevelType w:val="hybridMultilevel"/>
    <w:tmpl w:val="8292924E"/>
    <w:lvl w:ilvl="0" w:tplc="EB582F96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E"/>
    <w:rsid w:val="00054D31"/>
    <w:rsid w:val="00140948"/>
    <w:rsid w:val="001F18F9"/>
    <w:rsid w:val="002D366C"/>
    <w:rsid w:val="005760AA"/>
    <w:rsid w:val="0079238D"/>
    <w:rsid w:val="007C22A5"/>
    <w:rsid w:val="008C6EDF"/>
    <w:rsid w:val="0095793B"/>
    <w:rsid w:val="00981C5E"/>
    <w:rsid w:val="009B6373"/>
    <w:rsid w:val="009D5B27"/>
    <w:rsid w:val="00A2099A"/>
    <w:rsid w:val="00A844C5"/>
    <w:rsid w:val="00BB2967"/>
    <w:rsid w:val="00BC7C00"/>
    <w:rsid w:val="00C84DC4"/>
    <w:rsid w:val="00DA1D26"/>
    <w:rsid w:val="00E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3463B-8304-4789-BBF5-F7670A5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ria.ac.uk/study-at-northumbria/continuing-professional-development-short-courses-specialist-training/cancer-care-masterclas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Walton</dc:creator>
  <cp:keywords/>
  <dc:description/>
  <cp:lastModifiedBy>Christopher Jackson</cp:lastModifiedBy>
  <cp:revision>3</cp:revision>
  <dcterms:created xsi:type="dcterms:W3CDTF">2018-11-06T15:51:00Z</dcterms:created>
  <dcterms:modified xsi:type="dcterms:W3CDTF">2018-12-06T12:57:00Z</dcterms:modified>
</cp:coreProperties>
</file>