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38F07" w14:textId="77777777" w:rsidR="00FF403D" w:rsidRPr="00FF403D" w:rsidRDefault="00FF403D" w:rsidP="00FB06E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0F2305" w:rsidRPr="00033B04" w14:paraId="612A4762" w14:textId="77777777" w:rsidTr="000F2305">
        <w:tc>
          <w:tcPr>
            <w:tcW w:w="10065" w:type="dxa"/>
            <w:shd w:val="clear" w:color="auto" w:fill="000000" w:themeFill="text1"/>
            <w:vAlign w:val="center"/>
          </w:tcPr>
          <w:p w14:paraId="7452A24F" w14:textId="61140D74" w:rsidR="000F2305" w:rsidRPr="00033B04" w:rsidRDefault="000F2305" w:rsidP="000753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3B0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Risk Assessment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(as applicable)</w:t>
            </w:r>
          </w:p>
        </w:tc>
      </w:tr>
      <w:tr w:rsidR="000F2305" w:rsidRPr="00033B04" w14:paraId="7DDBF8CB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F3608DF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the specific task with a description?</w:t>
            </w:r>
          </w:p>
        </w:tc>
      </w:tr>
      <w:tr w:rsidR="000F2305" w:rsidRPr="00033B04" w14:paraId="0F9E42A0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7AE48DFC" w14:textId="47BEA7AB" w:rsidR="000F2305" w:rsidRPr="00033B04" w:rsidRDefault="000F2305" w:rsidP="00996743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 xml:space="preserve">Identify all the significant </w:t>
            </w:r>
            <w:r w:rsidR="00996743">
              <w:rPr>
                <w:rFonts w:ascii="Arial" w:hAnsi="Arial" w:cs="Arial"/>
                <w:sz w:val="18"/>
                <w:szCs w:val="18"/>
              </w:rPr>
              <w:t>health, safety and environmental</w:t>
            </w:r>
            <w:r w:rsidR="009B33B0">
              <w:rPr>
                <w:rFonts w:ascii="Arial" w:hAnsi="Arial" w:cs="Arial"/>
                <w:sz w:val="18"/>
                <w:szCs w:val="18"/>
              </w:rPr>
              <w:t xml:space="preserve"> (HS&amp;E)</w:t>
            </w:r>
            <w:r w:rsidRPr="00033B04">
              <w:rPr>
                <w:rFonts w:ascii="Arial" w:hAnsi="Arial" w:cs="Arial"/>
                <w:sz w:val="18"/>
                <w:szCs w:val="18"/>
              </w:rPr>
              <w:t xml:space="preserve"> hazards</w:t>
            </w:r>
            <w:r w:rsidR="00996743">
              <w:rPr>
                <w:rFonts w:ascii="Arial" w:hAnsi="Arial" w:cs="Arial"/>
                <w:sz w:val="18"/>
                <w:szCs w:val="18"/>
              </w:rPr>
              <w:t>/aspects</w:t>
            </w:r>
            <w:r w:rsidRPr="00033B04">
              <w:rPr>
                <w:rFonts w:ascii="Arial" w:hAnsi="Arial" w:cs="Arial"/>
                <w:sz w:val="18"/>
                <w:szCs w:val="18"/>
              </w:rPr>
              <w:t xml:space="preserve"> relevant to the tasks?</w:t>
            </w:r>
          </w:p>
        </w:tc>
      </w:tr>
      <w:tr w:rsidR="000F2305" w:rsidRPr="00033B04" w14:paraId="4335A4C1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456EBE01" w14:textId="3B6063A0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all persons, and how they might be harmed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</w:t>
            </w:r>
            <w:proofErr w:type="spellStart"/>
            <w:r w:rsidRPr="00033B04">
              <w:rPr>
                <w:rFonts w:ascii="Arial" w:hAnsi="Arial" w:cs="Arial"/>
                <w:sz w:val="18"/>
                <w:szCs w:val="18"/>
              </w:rPr>
              <w:t>public</w:t>
            </w:r>
            <w:proofErr w:type="gramStart"/>
            <w:r w:rsidRPr="00033B04">
              <w:rPr>
                <w:rFonts w:ascii="Arial" w:hAnsi="Arial" w:cs="Arial"/>
                <w:sz w:val="18"/>
                <w:szCs w:val="18"/>
              </w:rPr>
              <w:t>,pedestrians</w:t>
            </w:r>
            <w:proofErr w:type="spellEnd"/>
            <w:proofErr w:type="gramEnd"/>
            <w:r w:rsidRPr="00033B04">
              <w:rPr>
                <w:rFonts w:ascii="Arial" w:hAnsi="Arial" w:cs="Arial"/>
                <w:sz w:val="18"/>
                <w:szCs w:val="18"/>
              </w:rPr>
              <w:t>, other trades??</w:t>
            </w:r>
          </w:p>
        </w:tc>
      </w:tr>
      <w:tr w:rsidR="000F2305" w:rsidRPr="00033B04" w14:paraId="5B7F6D04" w14:textId="77777777" w:rsidTr="000F2305">
        <w:trPr>
          <w:trHeight w:hRule="exact" w:val="407"/>
        </w:trPr>
        <w:tc>
          <w:tcPr>
            <w:tcW w:w="10065" w:type="dxa"/>
            <w:vAlign w:val="center"/>
          </w:tcPr>
          <w:p w14:paraId="7BFE5B99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Define clear control measures for each risk using ‘</w:t>
            </w:r>
            <w:proofErr w:type="spellStart"/>
            <w:r w:rsidRPr="00033B04">
              <w:rPr>
                <w:rFonts w:ascii="Arial" w:hAnsi="Arial" w:cs="Arial"/>
                <w:sz w:val="18"/>
                <w:szCs w:val="18"/>
              </w:rPr>
              <w:t>heirachy</w:t>
            </w:r>
            <w:proofErr w:type="spellEnd"/>
            <w:r w:rsidRPr="00033B04">
              <w:rPr>
                <w:rFonts w:ascii="Arial" w:hAnsi="Arial" w:cs="Arial"/>
                <w:sz w:val="18"/>
                <w:szCs w:val="18"/>
              </w:rPr>
              <w:t xml:space="preserve"> of control’: Elimination, Substitution, Isolation, Engineering Control, </w:t>
            </w:r>
            <w:proofErr w:type="gramStart"/>
            <w:r w:rsidRPr="00033B04">
              <w:rPr>
                <w:rFonts w:ascii="Arial" w:hAnsi="Arial" w:cs="Arial"/>
                <w:sz w:val="18"/>
                <w:szCs w:val="18"/>
              </w:rPr>
              <w:t>PPE</w:t>
            </w:r>
            <w:proofErr w:type="gramEnd"/>
            <w:r w:rsidRPr="00033B04">
              <w:rPr>
                <w:rFonts w:ascii="Arial" w:hAnsi="Arial" w:cs="Arial"/>
                <w:sz w:val="18"/>
                <w:szCs w:val="18"/>
              </w:rPr>
              <w:t>/RPE. (Collective over Individual) identified?</w:t>
            </w:r>
          </w:p>
        </w:tc>
      </w:tr>
      <w:tr w:rsidR="000F2305" w:rsidRPr="00033B04" w14:paraId="7C18B346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42862BD6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the existing site hazard control measures that apply to the task?</w:t>
            </w:r>
          </w:p>
        </w:tc>
      </w:tr>
      <w:tr w:rsidR="000F2305" w:rsidRPr="00033B04" w14:paraId="2F1B71A6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5AA2720C" w14:textId="79145DC8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Asses</w:t>
            </w:r>
            <w:r w:rsidR="009B33B0">
              <w:rPr>
                <w:rFonts w:ascii="Arial" w:hAnsi="Arial" w:cs="Arial"/>
                <w:sz w:val="18"/>
                <w:szCs w:val="18"/>
              </w:rPr>
              <w:t xml:space="preserve">s and evaluate the significant </w:t>
            </w:r>
            <w:r w:rsidRPr="00033B04">
              <w:rPr>
                <w:rFonts w:ascii="Arial" w:hAnsi="Arial" w:cs="Arial"/>
                <w:sz w:val="18"/>
                <w:szCs w:val="18"/>
              </w:rPr>
              <w:t xml:space="preserve">HS&amp;E risks </w:t>
            </w:r>
            <w:proofErr w:type="spellStart"/>
            <w:r w:rsidRPr="00033B04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033B04">
              <w:rPr>
                <w:rFonts w:ascii="Arial" w:hAnsi="Arial" w:cs="Arial"/>
                <w:sz w:val="18"/>
                <w:szCs w:val="18"/>
              </w:rPr>
              <w:t xml:space="preserve"> a risk rating?</w:t>
            </w:r>
          </w:p>
        </w:tc>
      </w:tr>
      <w:tr w:rsidR="000F2305" w:rsidRPr="00033B04" w14:paraId="081E17AD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4AE3BD8D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any further actions necessary to reduce risks to ALARP (As Low As Reasonably Practicable)?</w:t>
            </w:r>
          </w:p>
        </w:tc>
      </w:tr>
      <w:tr w:rsidR="000F2305" w:rsidRPr="00033B04" w14:paraId="3DA90421" w14:textId="77777777" w:rsidTr="000F2305">
        <w:trPr>
          <w:trHeight w:hRule="exact" w:val="449"/>
        </w:trPr>
        <w:tc>
          <w:tcPr>
            <w:tcW w:w="10065" w:type="dxa"/>
            <w:vAlign w:val="center"/>
          </w:tcPr>
          <w:p w14:paraId="057F0A50" w14:textId="0959534D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Reference any additional specific assessments required e.g. COSHH, Noise, Vibration, Dust, Manual Handling?</w:t>
            </w:r>
          </w:p>
        </w:tc>
      </w:tr>
      <w:tr w:rsidR="000F2305" w:rsidRPr="00033B04" w14:paraId="06F5D372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8104407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If the risk assessment relates to sub/contractor tasks, has it been appraised by the sub/contractor?</w:t>
            </w:r>
          </w:p>
        </w:tc>
      </w:tr>
      <w:tr w:rsidR="000F2305" w:rsidRPr="00033B04" w14:paraId="3D2419D1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FBD5F09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each environment, and how it might be affected?</w:t>
            </w:r>
          </w:p>
        </w:tc>
      </w:tr>
      <w:tr w:rsidR="000F2305" w:rsidRPr="00033B04" w14:paraId="2EEC4EC7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2CFF2D49" w14:textId="1BBCA42D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 xml:space="preserve">Identifies specific detail to control of exposure levels, (vibration magnitude, trigger times, noise level, COSHH </w:t>
            </w:r>
            <w:r w:rsidR="009B33B0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33B04">
              <w:rPr>
                <w:rFonts w:ascii="Arial" w:hAnsi="Arial" w:cs="Arial"/>
                <w:sz w:val="18"/>
                <w:szCs w:val="18"/>
              </w:rPr>
              <w:t>W</w:t>
            </w:r>
            <w:r w:rsidR="009B33B0">
              <w:rPr>
                <w:rFonts w:ascii="Arial" w:hAnsi="Arial" w:cs="Arial"/>
                <w:sz w:val="18"/>
                <w:szCs w:val="18"/>
              </w:rPr>
              <w:t>orkplace</w:t>
            </w:r>
            <w:r w:rsidRPr="00033B04">
              <w:rPr>
                <w:rFonts w:ascii="Arial" w:hAnsi="Arial" w:cs="Arial"/>
                <w:sz w:val="18"/>
                <w:szCs w:val="18"/>
              </w:rPr>
              <w:t>.E</w:t>
            </w:r>
            <w:r w:rsidR="009B33B0">
              <w:rPr>
                <w:rFonts w:ascii="Arial" w:hAnsi="Arial" w:cs="Arial"/>
                <w:sz w:val="18"/>
                <w:szCs w:val="18"/>
              </w:rPr>
              <w:t>xposure</w:t>
            </w:r>
            <w:r w:rsidRPr="00033B04">
              <w:rPr>
                <w:rFonts w:ascii="Arial" w:hAnsi="Arial" w:cs="Arial"/>
                <w:sz w:val="18"/>
                <w:szCs w:val="18"/>
              </w:rPr>
              <w:t>.L</w:t>
            </w:r>
            <w:r w:rsidR="009B33B0">
              <w:rPr>
                <w:rFonts w:ascii="Arial" w:hAnsi="Arial" w:cs="Arial"/>
                <w:sz w:val="18"/>
                <w:szCs w:val="18"/>
              </w:rPr>
              <w:t>imits</w:t>
            </w:r>
            <w:proofErr w:type="spellEnd"/>
            <w:r w:rsidRPr="00033B04">
              <w:rPr>
                <w:rFonts w:ascii="Arial" w:hAnsi="Arial" w:cs="Arial"/>
                <w:sz w:val="18"/>
                <w:szCs w:val="18"/>
              </w:rPr>
              <w:t>)?</w:t>
            </w:r>
          </w:p>
        </w:tc>
      </w:tr>
      <w:tr w:rsidR="000F2305" w:rsidRPr="00033B04" w14:paraId="4965A8C6" w14:textId="77777777" w:rsidTr="000F2305">
        <w:trPr>
          <w:trHeight w:hRule="exact" w:val="493"/>
        </w:trPr>
        <w:tc>
          <w:tcPr>
            <w:tcW w:w="10065" w:type="dxa"/>
            <w:vAlign w:val="center"/>
          </w:tcPr>
          <w:p w14:paraId="3A96E6C9" w14:textId="3B66272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 xml:space="preserve">Identify the requirement for </w:t>
            </w:r>
            <w:proofErr w:type="spellStart"/>
            <w:r w:rsidRPr="00033B04">
              <w:rPr>
                <w:rFonts w:ascii="Arial" w:hAnsi="Arial" w:cs="Arial"/>
                <w:sz w:val="18"/>
                <w:szCs w:val="18"/>
              </w:rPr>
              <w:t>additonal</w:t>
            </w:r>
            <w:proofErr w:type="spellEnd"/>
            <w:r w:rsidRPr="00033B04">
              <w:rPr>
                <w:rFonts w:ascii="Arial" w:hAnsi="Arial" w:cs="Arial"/>
                <w:sz w:val="18"/>
                <w:szCs w:val="18"/>
              </w:rPr>
              <w:t xml:space="preserve"> controls in accordance with </w:t>
            </w:r>
            <w:proofErr w:type="gramStart"/>
            <w:r w:rsidRPr="00033B04">
              <w:rPr>
                <w:rFonts w:ascii="Arial" w:hAnsi="Arial" w:cs="Arial"/>
                <w:sz w:val="18"/>
                <w:szCs w:val="18"/>
              </w:rPr>
              <w:t>manufacturers</w:t>
            </w:r>
            <w:proofErr w:type="gramEnd"/>
            <w:r w:rsidRPr="00033B04">
              <w:rPr>
                <w:rFonts w:ascii="Arial" w:hAnsi="Arial" w:cs="Arial"/>
                <w:sz w:val="18"/>
                <w:szCs w:val="18"/>
              </w:rPr>
              <w:t xml:space="preserve"> information/guidance?</w:t>
            </w:r>
          </w:p>
        </w:tc>
      </w:tr>
      <w:tr w:rsidR="000F2305" w:rsidRPr="00033B04" w14:paraId="15B205C1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5C0881A1" w14:textId="77777777" w:rsidR="000F2305" w:rsidRPr="00033B04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Identify requirement to conduct task specific/ at point of works assessment?</w:t>
            </w:r>
          </w:p>
        </w:tc>
      </w:tr>
      <w:tr w:rsidR="000F2305" w:rsidRPr="00033B04" w14:paraId="499820ED" w14:textId="77777777" w:rsidTr="000F2305">
        <w:trPr>
          <w:trHeight w:hRule="exact" w:val="475"/>
        </w:trPr>
        <w:tc>
          <w:tcPr>
            <w:tcW w:w="10065" w:type="dxa"/>
            <w:vAlign w:val="center"/>
          </w:tcPr>
          <w:p w14:paraId="6993898A" w14:textId="77777777" w:rsidR="000F2305" w:rsidRPr="00033B04" w:rsidRDefault="000F2305" w:rsidP="002A3C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3B04">
              <w:rPr>
                <w:rFonts w:ascii="Arial" w:hAnsi="Arial" w:cs="Arial"/>
                <w:sz w:val="18"/>
                <w:szCs w:val="18"/>
              </w:rPr>
              <w:t>All personnel involved in, or likely to be affected by the work have been consulted regarding their opinions.</w:t>
            </w:r>
          </w:p>
        </w:tc>
      </w:tr>
    </w:tbl>
    <w:p w14:paraId="64CFA52C" w14:textId="77777777" w:rsidR="00FB06EB" w:rsidRPr="00FF403D" w:rsidRDefault="00FB06EB" w:rsidP="00FB06EB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06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0F2305" w:rsidRPr="00E74578" w14:paraId="1E0E8CF5" w14:textId="77777777" w:rsidTr="000F2305">
        <w:tc>
          <w:tcPr>
            <w:tcW w:w="10065" w:type="dxa"/>
            <w:shd w:val="clear" w:color="auto" w:fill="000000" w:themeFill="text1"/>
            <w:vAlign w:val="center"/>
          </w:tcPr>
          <w:p w14:paraId="0D00691F" w14:textId="02FC3EB4" w:rsidR="000F2305" w:rsidRPr="000D7C9C" w:rsidRDefault="000F2305" w:rsidP="0007536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D7C9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Method Statement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F2305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(as applicable)</w:t>
            </w:r>
          </w:p>
        </w:tc>
      </w:tr>
      <w:tr w:rsidR="000F2305" w14:paraId="5E6BF5A3" w14:textId="77777777" w:rsidTr="000F2305">
        <w:trPr>
          <w:trHeight w:hRule="exact" w:val="22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14:paraId="2F425A7D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Is a method statement necessary for the tasks?</w:t>
            </w:r>
          </w:p>
        </w:tc>
      </w:tr>
      <w:tr w:rsidR="000F2305" w14:paraId="797F03D6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67F944F6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Adequately address the relevant risk assessment control measures identified?</w:t>
            </w:r>
          </w:p>
        </w:tc>
      </w:tr>
      <w:tr w:rsidR="000F2305" w14:paraId="34DA0338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8C31D7C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Identify, title, date, issue/revision number?</w:t>
            </w:r>
          </w:p>
        </w:tc>
      </w:tr>
      <w:tr w:rsidR="000F2305" w14:paraId="41FB99B3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2ABA4719" w14:textId="77777777" w:rsidR="000F2305" w:rsidRPr="000D7C9C" w:rsidRDefault="000F2305" w:rsidP="007176AF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Identify, what is to be done, location where the works will be carried out?</w:t>
            </w:r>
          </w:p>
        </w:tc>
      </w:tr>
      <w:tr w:rsidR="000F2305" w14:paraId="49CF1523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6C44331A" w14:textId="77777777" w:rsidR="000F2305" w:rsidRPr="000D7C9C" w:rsidRDefault="000F2305" w:rsidP="007176AF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the time allowed for planning, the start date, and the estimated completion date?</w:t>
            </w:r>
          </w:p>
        </w:tc>
      </w:tr>
      <w:tr w:rsidR="000F2305" w14:paraId="752478B5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286ACB3D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the responsible supervisor and required competencies for controlling the works onsite?</w:t>
            </w:r>
          </w:p>
        </w:tc>
      </w:tr>
      <w:tr w:rsidR="000F2305" w14:paraId="1F3A5F9E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337B363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the supervisor’s responsibilities and contact details?</w:t>
            </w:r>
          </w:p>
        </w:tc>
      </w:tr>
      <w:tr w:rsidR="000F2305" w14:paraId="372DB1E7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D72EC45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the competent labour resources required, their training, numbers and trades?</w:t>
            </w:r>
          </w:p>
        </w:tc>
      </w:tr>
      <w:tr w:rsidR="000F2305" w14:paraId="6C7BB972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6F0EB0F9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any personal pre-existing restrictions e.g. young person, ill-health, disabilities?</w:t>
            </w:r>
          </w:p>
        </w:tc>
      </w:tr>
      <w:tr w:rsidR="000F2305" w14:paraId="0077D37C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618635B6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0D7C9C">
              <w:rPr>
                <w:rFonts w:ascii="Arial" w:hAnsi="Arial" w:cs="Arial"/>
                <w:sz w:val="18"/>
                <w:szCs w:val="18"/>
              </w:rPr>
              <w:t xml:space="preserve">Identify and provide details the plant and equipment sizing, resources required, </w:t>
            </w:r>
            <w:proofErr w:type="gramStart"/>
            <w:r w:rsidRPr="000D7C9C">
              <w:rPr>
                <w:rFonts w:ascii="Arial" w:hAnsi="Arial" w:cs="Arial"/>
                <w:sz w:val="18"/>
                <w:szCs w:val="18"/>
              </w:rPr>
              <w:t>and  include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manufacturers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instructions / safety information and defines the recording/maintenance regime, (LOLER/PUWER)? (Thorough examination, calibration and test certification to be provided / checked)</w:t>
            </w:r>
          </w:p>
        </w:tc>
      </w:tr>
      <w:bookmarkEnd w:id="0"/>
      <w:tr w:rsidR="000F2305" w14:paraId="7061D862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0FF8FA51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requirement for additional safe system of works, i.e. Permits.</w:t>
            </w:r>
          </w:p>
        </w:tc>
      </w:tr>
      <w:tr w:rsidR="000F2305" w14:paraId="2E1777A3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74B70AA7" w14:textId="4AFC7689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Include any additional checklists, prior to commencement </w:t>
            </w:r>
            <w:r>
              <w:rPr>
                <w:rFonts w:ascii="Arial" w:hAnsi="Arial" w:cs="Arial"/>
                <w:sz w:val="18"/>
                <w:szCs w:val="18"/>
              </w:rPr>
              <w:t>of works</w:t>
            </w:r>
            <w:r w:rsidR="009967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2305" w14:paraId="5854D7D8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55556B0D" w14:textId="11E37B88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the significant materials (including hazardous substances) required, including sizes, quantity, and weights/measures, delivery</w:t>
            </w:r>
            <w:r w:rsidR="00996743">
              <w:rPr>
                <w:rFonts w:ascii="Arial" w:hAnsi="Arial" w:cs="Arial"/>
                <w:sz w:val="18"/>
                <w:szCs w:val="18"/>
              </w:rPr>
              <w:t xml:space="preserve"> methods</w:t>
            </w:r>
            <w:r w:rsidRPr="000D7C9C">
              <w:rPr>
                <w:rFonts w:ascii="Arial" w:hAnsi="Arial" w:cs="Arial"/>
                <w:sz w:val="18"/>
                <w:szCs w:val="18"/>
              </w:rPr>
              <w:t>,</w:t>
            </w:r>
            <w:r w:rsidR="00996743">
              <w:rPr>
                <w:rFonts w:ascii="Arial" w:hAnsi="Arial" w:cs="Arial"/>
                <w:sz w:val="18"/>
                <w:szCs w:val="18"/>
              </w:rPr>
              <w:t xml:space="preserve"> inspection,</w:t>
            </w:r>
            <w:r w:rsidRPr="000D7C9C">
              <w:rPr>
                <w:rFonts w:ascii="Arial" w:hAnsi="Arial" w:cs="Arial"/>
                <w:sz w:val="18"/>
                <w:szCs w:val="18"/>
              </w:rPr>
              <w:t xml:space="preserve"> storage</w:t>
            </w:r>
            <w:r w:rsidR="00996743">
              <w:rPr>
                <w:rFonts w:ascii="Arial" w:hAnsi="Arial" w:cs="Arial"/>
                <w:sz w:val="18"/>
                <w:szCs w:val="18"/>
              </w:rPr>
              <w:t>, issue of, protection e.g. LPS fire sheet,</w:t>
            </w:r>
            <w:r w:rsidRPr="000D7C9C">
              <w:rPr>
                <w:rFonts w:ascii="Arial" w:hAnsi="Arial" w:cs="Arial"/>
                <w:sz w:val="18"/>
                <w:szCs w:val="18"/>
              </w:rPr>
              <w:t xml:space="preserve"> and disposal?</w:t>
            </w:r>
          </w:p>
        </w:tc>
      </w:tr>
      <w:tr w:rsidR="000F2305" w14:paraId="5C9AEF8F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49E967B0" w14:textId="683E9306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Identify any security and/or segregation </w:t>
            </w:r>
            <w:r>
              <w:rPr>
                <w:rFonts w:ascii="Arial" w:hAnsi="Arial" w:cs="Arial"/>
                <w:sz w:val="18"/>
                <w:szCs w:val="18"/>
              </w:rPr>
              <w:t>and of signage</w:t>
            </w:r>
            <w:r w:rsidRPr="000D7C9C">
              <w:rPr>
                <w:rFonts w:ascii="Arial" w:hAnsi="Arial" w:cs="Arial"/>
                <w:sz w:val="18"/>
                <w:szCs w:val="18"/>
              </w:rPr>
              <w:t xml:space="preserve"> requirements/arrangements?</w:t>
            </w:r>
          </w:p>
        </w:tc>
      </w:tr>
      <w:tr w:rsidR="000F2305" w14:paraId="1554E2CE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3EE52FC5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Identify the requirement for specialist training,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PASMA, Confine Spaces?</w:t>
            </w:r>
          </w:p>
        </w:tc>
      </w:tr>
      <w:tr w:rsidR="000F2305" w14:paraId="341E723B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748DB1B4" w14:textId="0EFA5BFD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Clearly identify the logical sequence of the task from delivery to disposal of waste?</w:t>
            </w:r>
            <w:r>
              <w:rPr>
                <w:rFonts w:ascii="Arial" w:hAnsi="Arial" w:cs="Arial"/>
                <w:sz w:val="18"/>
                <w:szCs w:val="18"/>
              </w:rPr>
              <w:t xml:space="preserve"> (a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deifin</w:t>
            </w:r>
            <w:r w:rsidRPr="000D7C9C">
              <w:rPr>
                <w:rFonts w:ascii="Arial" w:hAnsi="Arial" w:cs="Arial"/>
                <w:sz w:val="18"/>
                <w:szCs w:val="18"/>
              </w:rPr>
              <w:t>ed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clear sequence of the works,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mehod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of how the works will be completed)</w:t>
            </w:r>
          </w:p>
        </w:tc>
      </w:tr>
      <w:tr w:rsidR="000F2305" w14:paraId="5D5242B4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0F1116C8" w14:textId="77777777" w:rsidR="000F2305" w:rsidRPr="000D7C9C" w:rsidRDefault="000F2305" w:rsidP="007176AF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Clearly list all mandatory and tsk specific PPE / RPE requirements to the relevant standards and record of training for the use of,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Face Fit Testing?</w:t>
            </w:r>
          </w:p>
        </w:tc>
      </w:tr>
      <w:tr w:rsidR="000F2305" w14:paraId="074920B4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37D5EE80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Include any additional specific risk assessments required e.g. COSHH, task specific/at point of works?</w:t>
            </w:r>
          </w:p>
        </w:tc>
      </w:tr>
      <w:tr w:rsidR="000F2305" w14:paraId="755E3590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1B785317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Include / refer to any relevant drawings / sketches required?</w:t>
            </w:r>
          </w:p>
        </w:tc>
      </w:tr>
      <w:tr w:rsidR="000F2305" w14:paraId="0B1948BD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3A39D7C3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Describe any individual welfare requirements?</w:t>
            </w:r>
          </w:p>
        </w:tc>
      </w:tr>
      <w:tr w:rsidR="000F2305" w14:paraId="72ECD230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64083EC5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Detail of how operatives will be briefed on site safety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arrangments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and by whom?</w:t>
            </w:r>
          </w:p>
        </w:tc>
      </w:tr>
      <w:tr w:rsidR="000F2305" w14:paraId="5E506D9A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024864A4" w14:textId="77777777" w:rsidR="000F2305" w:rsidRPr="000D7C9C" w:rsidRDefault="000F2305" w:rsidP="00B32036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Identify any additional amendment/requirement for temporary works, site</w:t>
            </w:r>
            <w:proofErr w:type="gramStart"/>
            <w:r w:rsidRPr="000D7C9C">
              <w:rPr>
                <w:rFonts w:ascii="Arial" w:hAnsi="Arial" w:cs="Arial"/>
                <w:sz w:val="18"/>
                <w:szCs w:val="18"/>
              </w:rPr>
              <w:t>,  traffic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>, pedestrian, fire and service routes.</w:t>
            </w:r>
          </w:p>
        </w:tc>
      </w:tr>
      <w:tr w:rsidR="000F2305" w14:paraId="7D444D4B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4E899BFD" w14:textId="1C86978E" w:rsidR="000F2305" w:rsidRPr="000D7C9C" w:rsidRDefault="000F2305" w:rsidP="00B32036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Identify an auditing and monitoring for compliance schedule for the works, the frequency, </w:t>
            </w:r>
            <w:proofErr w:type="gramStart"/>
            <w:r w:rsidRPr="000D7C9C">
              <w:rPr>
                <w:rFonts w:ascii="Arial" w:hAnsi="Arial" w:cs="Arial"/>
                <w:sz w:val="18"/>
                <w:szCs w:val="18"/>
              </w:rPr>
              <w:t>enforcement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 xml:space="preserve"> and by whom? (</w:t>
            </w:r>
            <w:proofErr w:type="gramStart"/>
            <w:r w:rsidRPr="000D7C9C">
              <w:rPr>
                <w:rFonts w:ascii="Arial" w:hAnsi="Arial" w:cs="Arial"/>
                <w:sz w:val="18"/>
                <w:szCs w:val="18"/>
              </w:rPr>
              <w:t>contractors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 xml:space="preserve"> safety audit)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F2305" w14:paraId="47FDF1D7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40562F8E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Where necessary, are specific emergency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arrangments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>/procedures formulated to the task, (rescue plan, special first aid / fire requirements, environmental emergency actions,</w:t>
            </w:r>
            <w:r>
              <w:rPr>
                <w:rFonts w:ascii="Arial" w:hAnsi="Arial" w:cs="Arial"/>
                <w:sz w:val="18"/>
                <w:szCs w:val="18"/>
              </w:rPr>
              <w:t xml:space="preserve"> means of communication (radio),</w:t>
            </w:r>
            <w:r w:rsidRPr="000D7C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0D7C9C">
              <w:rPr>
                <w:rFonts w:ascii="Arial" w:hAnsi="Arial" w:cs="Arial"/>
                <w:sz w:val="18"/>
                <w:szCs w:val="18"/>
              </w:rPr>
              <w:t>details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 xml:space="preserve"> of what to do and by whom)?</w:t>
            </w:r>
          </w:p>
        </w:tc>
      </w:tr>
      <w:tr w:rsidR="000F2305" w14:paraId="22AB508B" w14:textId="77777777" w:rsidTr="000F2305">
        <w:trPr>
          <w:trHeight w:val="284"/>
        </w:trPr>
        <w:tc>
          <w:tcPr>
            <w:tcW w:w="10065" w:type="dxa"/>
            <w:vAlign w:val="center"/>
          </w:tcPr>
          <w:p w14:paraId="74339D71" w14:textId="31DF6B4B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 xml:space="preserve">Make it clear when the next review is required and recommunication to those persons applicable, e.g. after </w:t>
            </w:r>
            <w:proofErr w:type="spellStart"/>
            <w:r w:rsidRPr="000D7C9C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0D7C9C">
              <w:rPr>
                <w:rFonts w:ascii="Arial" w:hAnsi="Arial" w:cs="Arial"/>
                <w:sz w:val="18"/>
                <w:szCs w:val="18"/>
              </w:rPr>
              <w:t xml:space="preserve"> incident/ periodically as refresher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(no more than </w:t>
            </w:r>
            <w:r w:rsidRPr="009E72B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D7C9C">
              <w:rPr>
                <w:rFonts w:ascii="Arial" w:hAnsi="Arial" w:cs="Arial"/>
                <w:b/>
                <w:sz w:val="18"/>
                <w:szCs w:val="18"/>
              </w:rPr>
              <w:t xml:space="preserve"> months</w:t>
            </w:r>
            <w:proofErr w:type="gramStart"/>
            <w:r w:rsidRPr="000D7C9C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D7C9C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Pr="000D7C9C">
              <w:rPr>
                <w:rFonts w:ascii="Arial" w:hAnsi="Arial" w:cs="Arial"/>
                <w:sz w:val="18"/>
                <w:szCs w:val="18"/>
              </w:rPr>
              <w:t xml:space="preserve"> change in scope of works?</w:t>
            </w:r>
          </w:p>
        </w:tc>
      </w:tr>
      <w:tr w:rsidR="000F2305" w14:paraId="41A0C155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213DA337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 w:rsidRPr="000D7C9C">
              <w:rPr>
                <w:rFonts w:ascii="Arial" w:hAnsi="Arial" w:cs="Arial"/>
                <w:sz w:val="18"/>
                <w:szCs w:val="18"/>
              </w:rPr>
              <w:t>If the method statement relates to sub/contractor tasks, has it been appraised by the sub/contractor?</w:t>
            </w:r>
          </w:p>
        </w:tc>
      </w:tr>
      <w:tr w:rsidR="000F2305" w14:paraId="784DE7CE" w14:textId="77777777" w:rsidTr="000F2305">
        <w:trPr>
          <w:trHeight w:hRule="exact" w:val="227"/>
        </w:trPr>
        <w:tc>
          <w:tcPr>
            <w:tcW w:w="10065" w:type="dxa"/>
            <w:vAlign w:val="center"/>
          </w:tcPr>
          <w:p w14:paraId="4F25B691" w14:textId="77777777" w:rsidR="000F2305" w:rsidRPr="000D7C9C" w:rsidRDefault="000F2305" w:rsidP="00075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 the requirement to any OHS legislation and relevant standards codes applicable to the works?</w:t>
            </w:r>
          </w:p>
        </w:tc>
      </w:tr>
    </w:tbl>
    <w:p w14:paraId="5FC2CEAF" w14:textId="77777777" w:rsidR="00FF403D" w:rsidRDefault="00FF403D" w:rsidP="00FB06EB">
      <w:pPr>
        <w:rPr>
          <w:rFonts w:ascii="Arial" w:hAnsi="Arial" w:cs="Arial"/>
          <w:sz w:val="8"/>
          <w:szCs w:val="8"/>
        </w:rPr>
      </w:pPr>
    </w:p>
    <w:p w14:paraId="4F7FEB5C" w14:textId="77777777" w:rsidR="000D7C9C" w:rsidRDefault="000D7C9C" w:rsidP="00FB06EB">
      <w:pPr>
        <w:rPr>
          <w:rFonts w:ascii="Arial" w:hAnsi="Arial" w:cs="Arial"/>
          <w:sz w:val="8"/>
          <w:szCs w:val="8"/>
        </w:rPr>
      </w:pPr>
    </w:p>
    <w:p w14:paraId="797515D0" w14:textId="77777777" w:rsidR="00C71FDB" w:rsidRDefault="00C71FDB" w:rsidP="00FB06EB">
      <w:pPr>
        <w:rPr>
          <w:rFonts w:ascii="Arial" w:hAnsi="Arial" w:cs="Arial"/>
          <w:sz w:val="8"/>
          <w:szCs w:val="8"/>
        </w:rPr>
      </w:pPr>
    </w:p>
    <w:p w14:paraId="1BD2D443" w14:textId="77777777" w:rsidR="00C71FDB" w:rsidRDefault="00C71FDB" w:rsidP="00FB06EB">
      <w:pPr>
        <w:rPr>
          <w:rFonts w:ascii="Arial" w:hAnsi="Arial" w:cs="Arial"/>
          <w:sz w:val="8"/>
          <w:szCs w:val="8"/>
        </w:rPr>
      </w:pPr>
    </w:p>
    <w:p w14:paraId="0225C005" w14:textId="77777777" w:rsidR="00C71FDB" w:rsidRPr="0014163B" w:rsidRDefault="00C71FDB" w:rsidP="00FB06EB">
      <w:pPr>
        <w:rPr>
          <w:rFonts w:ascii="Arial" w:hAnsi="Arial" w:cs="Arial"/>
          <w:sz w:val="8"/>
          <w:szCs w:val="8"/>
        </w:rPr>
      </w:pPr>
    </w:p>
    <w:p w14:paraId="19B47226" w14:textId="77777777" w:rsidR="00FF403D" w:rsidRPr="0014163B" w:rsidRDefault="00C71FDB" w:rsidP="00FB06EB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textWrapping" w:clear="all"/>
      </w:r>
    </w:p>
    <w:p w14:paraId="3B23C618" w14:textId="77777777" w:rsidR="00FF403D" w:rsidRPr="003B67FE" w:rsidRDefault="00D507C6" w:rsidP="00FB06EB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(</w:t>
      </w:r>
    </w:p>
    <w:sectPr w:rsidR="00FF403D" w:rsidRPr="003B67FE" w:rsidSect="00C71F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709" w:bottom="113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E046" w14:textId="77777777" w:rsidR="00486FD6" w:rsidRDefault="00486FD6">
      <w:r>
        <w:separator/>
      </w:r>
    </w:p>
  </w:endnote>
  <w:endnote w:type="continuationSeparator" w:id="0">
    <w:p w14:paraId="56FFEA43" w14:textId="77777777" w:rsidR="00486FD6" w:rsidRDefault="0048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489B" w14:textId="77777777" w:rsidR="000A246D" w:rsidRDefault="000A2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736C" w14:textId="468224B2" w:rsidR="00757097" w:rsidRPr="00862A20" w:rsidRDefault="00757097" w:rsidP="000F2305">
    <w:pPr>
      <w:rPr>
        <w:rFonts w:ascii="Arial" w:hAnsi="Arial" w:cs="Arial"/>
        <w:b/>
        <w:sz w:val="20"/>
        <w:szCs w:val="20"/>
      </w:rPr>
    </w:pPr>
  </w:p>
  <w:p w14:paraId="40EED2C5" w14:textId="77777777" w:rsidR="00757097" w:rsidRPr="00D507C6" w:rsidRDefault="00757097" w:rsidP="00845C0C">
    <w:pPr>
      <w:rPr>
        <w:rFonts w:ascii="Arial" w:hAnsi="Arial" w:cs="Arial"/>
        <w:sz w:val="16"/>
        <w:szCs w:val="16"/>
      </w:rPr>
    </w:pPr>
  </w:p>
  <w:tbl>
    <w:tblPr>
      <w:tblStyle w:val="TableGrid"/>
      <w:tblW w:w="0" w:type="auto"/>
      <w:tblInd w:w="-17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1E0" w:firstRow="1" w:lastRow="1" w:firstColumn="1" w:lastColumn="1" w:noHBand="0" w:noVBand="0"/>
    </w:tblPr>
    <w:tblGrid>
      <w:gridCol w:w="8222"/>
      <w:gridCol w:w="1843"/>
    </w:tblGrid>
    <w:tr w:rsidR="00757097" w:rsidRPr="00D507C6" w14:paraId="07CA6B46" w14:textId="77777777" w:rsidTr="00044F49">
      <w:tc>
        <w:tcPr>
          <w:tcW w:w="8222" w:type="dxa"/>
          <w:tcBorders>
            <w:bottom w:val="nil"/>
            <w:right w:val="nil"/>
          </w:tcBorders>
        </w:tcPr>
        <w:p w14:paraId="2518B5EC" w14:textId="39AE69B3" w:rsidR="00757097" w:rsidRPr="00D507C6" w:rsidRDefault="00C73649" w:rsidP="004E1503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4B4023">
            <w:rPr>
              <w:rFonts w:ascii="Arial" w:hAnsi="Arial" w:cs="Arial"/>
              <w:sz w:val="16"/>
              <w:szCs w:val="16"/>
              <w:lang w:val="en-US"/>
            </w:rPr>
            <w:t xml:space="preserve">Ref: </w:t>
          </w:r>
          <w:r w:rsidR="004B4023" w:rsidRPr="004B4023">
            <w:rPr>
              <w:rFonts w:ascii="Arial" w:hAnsi="Arial" w:cs="Arial"/>
              <w:sz w:val="16"/>
              <w:szCs w:val="16"/>
              <w:lang w:val="en-US"/>
            </w:rPr>
            <w:t>(UNN/H&amp;S/F/019</w:t>
          </w:r>
          <w:r w:rsidR="004E1503" w:rsidRPr="004B4023">
            <w:rPr>
              <w:rFonts w:ascii="Arial" w:hAnsi="Arial" w:cs="Arial"/>
              <w:sz w:val="16"/>
              <w:szCs w:val="16"/>
              <w:lang w:val="en-US"/>
            </w:rPr>
            <w:t>)</w:t>
          </w:r>
        </w:p>
      </w:tc>
      <w:tc>
        <w:tcPr>
          <w:tcW w:w="1843" w:type="dxa"/>
          <w:tcBorders>
            <w:left w:val="nil"/>
          </w:tcBorders>
        </w:tcPr>
        <w:p w14:paraId="4007D6DB" w14:textId="67D41575" w:rsidR="00757097" w:rsidRPr="00D507C6" w:rsidRDefault="00757097" w:rsidP="002C63C7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07C6">
            <w:rPr>
              <w:rFonts w:ascii="Arial" w:hAnsi="Arial" w:cs="Arial"/>
              <w:sz w:val="16"/>
              <w:szCs w:val="16"/>
            </w:rPr>
            <w:t xml:space="preserve">Page </w: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begin"/>
          </w:r>
          <w:r w:rsidRPr="00D507C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separate"/>
          </w:r>
          <w:r w:rsidR="00D41235">
            <w:rPr>
              <w:rFonts w:ascii="Arial" w:hAnsi="Arial" w:cs="Arial"/>
              <w:noProof/>
              <w:sz w:val="16"/>
              <w:szCs w:val="16"/>
            </w:rPr>
            <w:t>1</w: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end"/>
          </w:r>
          <w:r w:rsidRPr="00D507C6">
            <w:rPr>
              <w:rFonts w:ascii="Arial" w:hAnsi="Arial" w:cs="Arial"/>
              <w:sz w:val="16"/>
              <w:szCs w:val="16"/>
            </w:rPr>
            <w:t xml:space="preserve"> of </w: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begin"/>
          </w:r>
          <w:r w:rsidRPr="00D507C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separate"/>
          </w:r>
          <w:r w:rsidR="00D41235">
            <w:rPr>
              <w:rFonts w:ascii="Arial" w:hAnsi="Arial" w:cs="Arial"/>
              <w:noProof/>
              <w:sz w:val="16"/>
              <w:szCs w:val="16"/>
            </w:rPr>
            <w:t>1</w:t>
          </w:r>
          <w:r w:rsidR="00336969" w:rsidRPr="00D507C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B821C7D" w14:textId="77777777" w:rsidR="00757097" w:rsidRDefault="00757097" w:rsidP="00845C0C">
    <w:pPr>
      <w:pStyle w:val="Footer"/>
    </w:pPr>
  </w:p>
  <w:p w14:paraId="498BF33A" w14:textId="77777777" w:rsidR="00757097" w:rsidRDefault="0075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1431" w14:textId="77777777" w:rsidR="000A246D" w:rsidRDefault="000A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D9B6" w14:textId="77777777" w:rsidR="00486FD6" w:rsidRDefault="00486FD6">
      <w:r>
        <w:separator/>
      </w:r>
    </w:p>
  </w:footnote>
  <w:footnote w:type="continuationSeparator" w:id="0">
    <w:p w14:paraId="55F1F5C9" w14:textId="77777777" w:rsidR="00486FD6" w:rsidRDefault="0048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4825D" w14:textId="77777777" w:rsidR="000A246D" w:rsidRDefault="000A2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D6FE5" w14:textId="77777777" w:rsidR="00757097" w:rsidRDefault="00C73649" w:rsidP="00D507C6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</w:t>
    </w:r>
  </w:p>
  <w:p w14:paraId="4EEA6CB9" w14:textId="77777777" w:rsidR="00757097" w:rsidRPr="00D507C6" w:rsidRDefault="00757097" w:rsidP="00845C0C">
    <w:pPr>
      <w:pStyle w:val="Header"/>
      <w:rPr>
        <w:rFonts w:ascii="Arial" w:hAnsi="Arial" w:cs="Arial"/>
        <w:b/>
        <w:color w:val="0087A7"/>
        <w:sz w:val="22"/>
        <w:szCs w:val="22"/>
      </w:rPr>
    </w:pPr>
  </w:p>
  <w:p w14:paraId="1CC8190D" w14:textId="580840BB" w:rsidR="00A42CCA" w:rsidRDefault="00757097" w:rsidP="00845C0C">
    <w:pPr>
      <w:pStyle w:val="Header"/>
      <w:rPr>
        <w:rFonts w:ascii="Arial" w:hAnsi="Arial" w:cs="Arial"/>
        <w:b/>
      </w:rPr>
    </w:pPr>
    <w:r w:rsidRPr="00405A66">
      <w:rPr>
        <w:rFonts w:ascii="Arial" w:hAnsi="Arial" w:cs="Arial"/>
        <w:b/>
      </w:rPr>
      <w:t>RISK ASSESSMENT &amp; M</w:t>
    </w:r>
    <w:r w:rsidR="00E22CA1" w:rsidRPr="00405A66">
      <w:rPr>
        <w:rFonts w:ascii="Arial" w:hAnsi="Arial" w:cs="Arial"/>
        <w:b/>
      </w:rPr>
      <w:t xml:space="preserve">ETHOD STATEMENT </w:t>
    </w:r>
    <w:r w:rsidR="00A42CCA">
      <w:rPr>
        <w:rFonts w:ascii="Arial" w:hAnsi="Arial" w:cs="Arial"/>
        <w:b/>
      </w:rPr>
      <w:t xml:space="preserve">GUIDE </w:t>
    </w:r>
  </w:p>
  <w:p w14:paraId="4FA83281" w14:textId="77777777" w:rsidR="004C05D9" w:rsidRDefault="004C05D9" w:rsidP="00845C0C">
    <w:pPr>
      <w:pStyle w:val="Header"/>
      <w:rPr>
        <w:rFonts w:ascii="Arial" w:hAnsi="Arial" w:cs="Arial"/>
        <w:b/>
      </w:rPr>
    </w:pPr>
  </w:p>
  <w:p w14:paraId="41B1EB0A" w14:textId="00C3B883" w:rsidR="00A42CCA" w:rsidRPr="00A42CCA" w:rsidRDefault="000A246D" w:rsidP="00845C0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Northumbria University</w:t>
    </w:r>
    <w:r w:rsidR="000F2305">
      <w:rPr>
        <w:rFonts w:ascii="Arial" w:hAnsi="Arial" w:cs="Arial"/>
        <w:sz w:val="16"/>
        <w:szCs w:val="16"/>
      </w:rPr>
      <w:t xml:space="preserve"> requires your Risk Assessments &amp; Method Statements and those of your subcontractors </w:t>
    </w:r>
    <w:r w:rsidR="000F2305" w:rsidRPr="000F2305">
      <w:rPr>
        <w:rFonts w:ascii="Arial" w:hAnsi="Arial" w:cs="Arial"/>
        <w:i/>
        <w:sz w:val="16"/>
        <w:szCs w:val="16"/>
      </w:rPr>
      <w:t>(</w:t>
    </w:r>
    <w:r w:rsidR="000F2305">
      <w:rPr>
        <w:rFonts w:ascii="Arial" w:hAnsi="Arial" w:cs="Arial"/>
        <w:i/>
        <w:sz w:val="16"/>
        <w:szCs w:val="16"/>
      </w:rPr>
      <w:t>if</w:t>
    </w:r>
    <w:r w:rsidR="000F2305" w:rsidRPr="000F2305">
      <w:rPr>
        <w:rFonts w:ascii="Arial" w:hAnsi="Arial" w:cs="Arial"/>
        <w:i/>
        <w:sz w:val="16"/>
        <w:szCs w:val="16"/>
      </w:rPr>
      <w:t xml:space="preserve"> applicable)</w:t>
    </w:r>
    <w:r w:rsidR="000F2305">
      <w:rPr>
        <w:rFonts w:ascii="Arial" w:hAnsi="Arial" w:cs="Arial"/>
        <w:sz w:val="16"/>
        <w:szCs w:val="16"/>
      </w:rPr>
      <w:t xml:space="preserve">, to be specific for the works carried out and </w:t>
    </w:r>
    <w:r w:rsidR="000F2305" w:rsidRPr="000F2305">
      <w:rPr>
        <w:rFonts w:ascii="Arial" w:hAnsi="Arial" w:cs="Arial"/>
        <w:b/>
        <w:sz w:val="16"/>
        <w:szCs w:val="16"/>
      </w:rPr>
      <w:t>NOT</w:t>
    </w:r>
    <w:r w:rsidR="000F2305">
      <w:rPr>
        <w:rFonts w:ascii="Arial" w:hAnsi="Arial" w:cs="Arial"/>
        <w:sz w:val="16"/>
        <w:szCs w:val="16"/>
      </w:rPr>
      <w:t xml:space="preserve"> generic. </w:t>
    </w:r>
    <w:r w:rsidR="00A42CCA">
      <w:rPr>
        <w:rFonts w:ascii="Arial" w:hAnsi="Arial" w:cs="Arial"/>
        <w:sz w:val="16"/>
        <w:szCs w:val="16"/>
      </w:rPr>
      <w:t xml:space="preserve">This document </w:t>
    </w:r>
    <w:r w:rsidR="000F2305">
      <w:rPr>
        <w:rFonts w:ascii="Arial" w:hAnsi="Arial" w:cs="Arial"/>
        <w:sz w:val="16"/>
        <w:szCs w:val="16"/>
      </w:rPr>
      <w:t xml:space="preserve">provides additional guidance on typical items </w:t>
    </w:r>
    <w:r w:rsidR="000F2305" w:rsidRPr="000F2305">
      <w:rPr>
        <w:rFonts w:ascii="Arial" w:hAnsi="Arial" w:cs="Arial"/>
        <w:i/>
        <w:sz w:val="16"/>
        <w:szCs w:val="16"/>
      </w:rPr>
      <w:t>(though not exhaustive)</w:t>
    </w:r>
    <w:r w:rsidR="000F2305">
      <w:rPr>
        <w:rFonts w:ascii="Arial" w:hAnsi="Arial" w:cs="Arial"/>
        <w:sz w:val="16"/>
        <w:szCs w:val="16"/>
      </w:rPr>
      <w:t xml:space="preserve"> that are expected to be contained in the Risk Assessment &amp; Method Statement to assist the satisfactory appraisal of your activity/works/task.</w:t>
    </w:r>
  </w:p>
  <w:p w14:paraId="705814FD" w14:textId="77777777" w:rsidR="00757097" w:rsidRPr="00D507C6" w:rsidRDefault="002967BC" w:rsidP="00C71FDB">
    <w:pPr>
      <w:pStyle w:val="Header"/>
      <w:ind w:left="-426"/>
      <w:rPr>
        <w:rFonts w:ascii="Arial" w:hAnsi="Arial" w:cs="Arial"/>
        <w:sz w:val="16"/>
        <w:szCs w:val="16"/>
      </w:rPr>
    </w:pPr>
    <w:r w:rsidRPr="00D507C6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03CCE1" wp14:editId="79D79779">
              <wp:simplePos x="0" y="0"/>
              <wp:positionH relativeFrom="column">
                <wp:posOffset>-11431</wp:posOffset>
              </wp:positionH>
              <wp:positionV relativeFrom="paragraph">
                <wp:posOffset>66040</wp:posOffset>
              </wp:positionV>
              <wp:extent cx="6391275" cy="0"/>
              <wp:effectExtent l="0" t="0" r="28575" b="190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73028" id="Line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2pt" to="502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u1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6526" w14:textId="77777777" w:rsidR="000A246D" w:rsidRDefault="000A2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6AB9"/>
    <w:multiLevelType w:val="hybridMultilevel"/>
    <w:tmpl w:val="6DCC98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D2F05"/>
    <w:multiLevelType w:val="hybridMultilevel"/>
    <w:tmpl w:val="96CE01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DD209A"/>
    <w:multiLevelType w:val="hybridMultilevel"/>
    <w:tmpl w:val="B9CEC0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56F40"/>
    <w:multiLevelType w:val="multilevel"/>
    <w:tmpl w:val="780A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D69CC"/>
    <w:multiLevelType w:val="hybridMultilevel"/>
    <w:tmpl w:val="01928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757"/>
    <w:multiLevelType w:val="hybridMultilevel"/>
    <w:tmpl w:val="19FE6C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96075B"/>
    <w:multiLevelType w:val="hybridMultilevel"/>
    <w:tmpl w:val="CAD026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1311CD"/>
    <w:multiLevelType w:val="hybridMultilevel"/>
    <w:tmpl w:val="780A8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C"/>
    <w:rsid w:val="00000F24"/>
    <w:rsid w:val="00007D4B"/>
    <w:rsid w:val="00023B58"/>
    <w:rsid w:val="00033B04"/>
    <w:rsid w:val="00044F49"/>
    <w:rsid w:val="00054A7A"/>
    <w:rsid w:val="0006390C"/>
    <w:rsid w:val="00075362"/>
    <w:rsid w:val="00087FE4"/>
    <w:rsid w:val="000A246D"/>
    <w:rsid w:val="000D43F8"/>
    <w:rsid w:val="000D7C9C"/>
    <w:rsid w:val="000F2305"/>
    <w:rsid w:val="00113E97"/>
    <w:rsid w:val="0014163B"/>
    <w:rsid w:val="00155146"/>
    <w:rsid w:val="00190E6D"/>
    <w:rsid w:val="00200F33"/>
    <w:rsid w:val="002163BF"/>
    <w:rsid w:val="0026133F"/>
    <w:rsid w:val="0028694D"/>
    <w:rsid w:val="002967BC"/>
    <w:rsid w:val="002A3C29"/>
    <w:rsid w:val="002B2548"/>
    <w:rsid w:val="002C63C7"/>
    <w:rsid w:val="00310BC1"/>
    <w:rsid w:val="00311D11"/>
    <w:rsid w:val="00336969"/>
    <w:rsid w:val="00373FB9"/>
    <w:rsid w:val="003939F9"/>
    <w:rsid w:val="003B67FE"/>
    <w:rsid w:val="003C423B"/>
    <w:rsid w:val="00405A66"/>
    <w:rsid w:val="00410E4F"/>
    <w:rsid w:val="0043188D"/>
    <w:rsid w:val="00444167"/>
    <w:rsid w:val="00470243"/>
    <w:rsid w:val="00486FD6"/>
    <w:rsid w:val="004B4023"/>
    <w:rsid w:val="004B5ECB"/>
    <w:rsid w:val="004B7C84"/>
    <w:rsid w:val="004C05D9"/>
    <w:rsid w:val="004E1503"/>
    <w:rsid w:val="0051744D"/>
    <w:rsid w:val="00564A32"/>
    <w:rsid w:val="00574A08"/>
    <w:rsid w:val="006312DC"/>
    <w:rsid w:val="00650735"/>
    <w:rsid w:val="006618D9"/>
    <w:rsid w:val="00672606"/>
    <w:rsid w:val="006C4346"/>
    <w:rsid w:val="006C6172"/>
    <w:rsid w:val="006E31D6"/>
    <w:rsid w:val="006F059F"/>
    <w:rsid w:val="006F604D"/>
    <w:rsid w:val="007176AF"/>
    <w:rsid w:val="00730912"/>
    <w:rsid w:val="00757097"/>
    <w:rsid w:val="007B485C"/>
    <w:rsid w:val="0081315B"/>
    <w:rsid w:val="00823362"/>
    <w:rsid w:val="008246D1"/>
    <w:rsid w:val="00845C0C"/>
    <w:rsid w:val="00862A20"/>
    <w:rsid w:val="008839B5"/>
    <w:rsid w:val="008A776B"/>
    <w:rsid w:val="008C10C4"/>
    <w:rsid w:val="008C295C"/>
    <w:rsid w:val="009353B4"/>
    <w:rsid w:val="00945D7C"/>
    <w:rsid w:val="00996743"/>
    <w:rsid w:val="009B28B5"/>
    <w:rsid w:val="009B33B0"/>
    <w:rsid w:val="009E6A3A"/>
    <w:rsid w:val="009E72B6"/>
    <w:rsid w:val="00A42CCA"/>
    <w:rsid w:val="00A675B7"/>
    <w:rsid w:val="00AA6B7D"/>
    <w:rsid w:val="00AF2C5E"/>
    <w:rsid w:val="00B06E76"/>
    <w:rsid w:val="00B32036"/>
    <w:rsid w:val="00B41913"/>
    <w:rsid w:val="00B53AFB"/>
    <w:rsid w:val="00B541DC"/>
    <w:rsid w:val="00B548A4"/>
    <w:rsid w:val="00C31AD5"/>
    <w:rsid w:val="00C71FDB"/>
    <w:rsid w:val="00C73649"/>
    <w:rsid w:val="00C765EA"/>
    <w:rsid w:val="00C81EF7"/>
    <w:rsid w:val="00CB1CB6"/>
    <w:rsid w:val="00CB4C60"/>
    <w:rsid w:val="00CD5FB0"/>
    <w:rsid w:val="00D33546"/>
    <w:rsid w:val="00D41235"/>
    <w:rsid w:val="00D507C6"/>
    <w:rsid w:val="00D93096"/>
    <w:rsid w:val="00DE1203"/>
    <w:rsid w:val="00DE4929"/>
    <w:rsid w:val="00DE594F"/>
    <w:rsid w:val="00E22CA1"/>
    <w:rsid w:val="00E24A86"/>
    <w:rsid w:val="00E65248"/>
    <w:rsid w:val="00E74578"/>
    <w:rsid w:val="00E74ECE"/>
    <w:rsid w:val="00E87CFA"/>
    <w:rsid w:val="00ED67FE"/>
    <w:rsid w:val="00EF1B65"/>
    <w:rsid w:val="00F13BAB"/>
    <w:rsid w:val="00F27DED"/>
    <w:rsid w:val="00F43F4D"/>
    <w:rsid w:val="00F72B81"/>
    <w:rsid w:val="00FA2E7A"/>
    <w:rsid w:val="00FB06EB"/>
    <w:rsid w:val="00FB7EDA"/>
    <w:rsid w:val="00FF2634"/>
    <w:rsid w:val="00F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10C8CC8"/>
  <w15:docId w15:val="{6DAED5BD-3B9C-4746-9D60-6D70BEA0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C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45C0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5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5C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43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E24A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A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5122e32177944a2a15b3a315a5bd8ee xmlns="e2de9c1b-8876-40e7-8d97-f9d7c0470b4c">
      <Terms xmlns="http://schemas.microsoft.com/office/infopath/2007/PartnerControls"/>
    </i5122e32177944a2a15b3a315a5bd8ee>
    <NUDeletionDate xmlns="e2de9c1b-8876-40e7-8d97-f9d7c0470b4c" xsi:nil="true"/>
    <TaxCatchAll xmlns="e2de9c1b-8876-40e7-8d97-f9d7c0470b4c"/>
    <Audience1 xmlns="e2de9c1b-8876-40e7-8d97-f9d7c0470b4c">
      <Value>Internal</Value>
      <Value>External</Value>
    </Audience1>
    <NUContentApprover xmlns="e2de9c1b-8876-40e7-8d97-f9d7c0470b4c">
      <UserInfo>
        <DisplayName>Emrys Pritchard</DisplayName>
        <AccountId>1788</AccountId>
        <AccountType/>
      </UserInfo>
    </NUContentApprover>
    <Audience1 xmlns="54ab4eb8-e825-4cf7-9fa1-63fc0379729c"/>
    <URL xmlns="http://schemas.microsoft.com/sharepoint/v3">
      <Url xsi:nil="true"/>
      <Description xsi:nil="true"/>
    </URL>
    <NUReviewDate xmlns="e2de9c1b-8876-40e7-8d97-f9d7c0470b4c">2018-12-31T00:00:00+00:00</NUReviewDate>
    <NUContentOwner xmlns="e2de9c1b-8876-40e7-8d97-f9d7c0470b4c">
      <UserInfo>
        <DisplayName>Stuart Hewes</DisplayName>
        <AccountId>4527</AccountId>
        <AccountType/>
      </UserInfo>
    </NUContent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 Document" ma:contentTypeID="0x01010027A5EC599D12504BA8E59F8303EB90CA01003CA34D08EDA77746A735AD0DAE9B3436" ma:contentTypeVersion="7" ma:contentTypeDescription="Content that contains information a form to capture information." ma:contentTypeScope="" ma:versionID="59a5e78ea4eb9979ca9f8a91eb4683d2">
  <xsd:schema xmlns:xsd="http://www.w3.org/2001/XMLSchema" xmlns:xs="http://www.w3.org/2001/XMLSchema" xmlns:p="http://schemas.microsoft.com/office/2006/metadata/properties" xmlns:ns1="http://schemas.microsoft.com/sharepoint/v3" xmlns:ns2="54ab4eb8-e825-4cf7-9fa1-63fc0379729c" xmlns:ns3="e2de9c1b-8876-40e7-8d97-f9d7c0470b4c" targetNamespace="http://schemas.microsoft.com/office/2006/metadata/properties" ma:root="true" ma:fieldsID="d15519fdca27dc8202019261350520cd" ns1:_="" ns2:_="" ns3:_="">
    <xsd:import namespace="http://schemas.microsoft.com/sharepoint/v3"/>
    <xsd:import namespace="54ab4eb8-e825-4cf7-9fa1-63fc0379729c"/>
    <xsd:import namespace="e2de9c1b-8876-40e7-8d97-f9d7c0470b4c"/>
    <xsd:element name="properties">
      <xsd:complexType>
        <xsd:sequence>
          <xsd:element name="documentManagement">
            <xsd:complexType>
              <xsd:all>
                <xsd:element ref="ns2:Audience1" minOccurs="0"/>
                <xsd:element ref="ns3:NUContentOwner" minOccurs="0"/>
                <xsd:element ref="ns3:NUContentApprover" minOccurs="0"/>
                <xsd:element ref="ns3:NUReviewDate" minOccurs="0"/>
                <xsd:element ref="ns3:NUDeletionDate" minOccurs="0"/>
                <xsd:element ref="ns3:i5122e32177944a2a15b3a315a5bd8ee" minOccurs="0"/>
                <xsd:element ref="ns3:TaxCatchAll" minOccurs="0"/>
                <xsd:element ref="ns3:TaxCatchAllLabel" minOccurs="0"/>
                <xsd:element ref="ns1:URL" minOccurs="0"/>
                <xsd:element ref="ns3:Audience1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7" nillable="true" ma:displayName="Link to form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ExpireDateSaved" ma:index="2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1" nillable="true" ma:displayName="Expiration Date" ma:hidden="true" ma:internalName="_dlc_ExpireDate" ma:readOnly="true">
      <xsd:simpleType>
        <xsd:restriction base="dms:DateTime"/>
      </xsd:simpleType>
    </xsd:element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b4eb8-e825-4cf7-9fa1-63fc0379729c" elementFormDefault="qualified">
    <xsd:import namespace="http://schemas.microsoft.com/office/2006/documentManagement/types"/>
    <xsd:import namespace="http://schemas.microsoft.com/office/infopath/2007/PartnerControls"/>
    <xsd:element name="Audience1" ma:index="1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e9c1b-8876-40e7-8d97-f9d7c0470b4c" elementFormDefault="qualified">
    <xsd:import namespace="http://schemas.microsoft.com/office/2006/documentManagement/types"/>
    <xsd:import namespace="http://schemas.microsoft.com/office/infopath/2007/PartnerControls"/>
    <xsd:element name="NUContentOwner" ma:index="3" nillable="true" ma:displayName="Content Owner" ma:description="Person who is responsible for the piece of content." ma:list="UserInfo" ma:SearchPeopleOnly="false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ContentApprover" ma:index="4" nillable="true" ma:displayName="Content Approver" ma:description="Person(s) who is responsible for the piece of content." ma:list="UserInfo" ma:SearchPeopleOnly="false" ma:SharePointGroup="0" ma:internalName="Cont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UReviewDate" ma:index="5" nillable="true" ma:displayName="Review Date" ma:description="Date that the content needs to be reviewed by." ma:format="DateOnly" ma:internalName="Review_x0020_Date">
      <xsd:simpleType>
        <xsd:restriction base="dms:DateTime"/>
      </xsd:simpleType>
    </xsd:element>
    <xsd:element name="NUDeletionDate" ma:index="6" nillable="true" ma:displayName="Deletion Date" ma:description="Date that the content Will be deleted on." ma:format="DateOnly" ma:internalName="Deletion_x0020_Date">
      <xsd:simpleType>
        <xsd:restriction base="dms:DateTime"/>
      </xsd:simpleType>
    </xsd:element>
    <xsd:element name="i5122e32177944a2a15b3a315a5bd8ee" ma:index="13" nillable="true" ma:taxonomy="true" ma:internalName="i5122e32177944a2a15b3a315a5bd8ee" ma:taxonomyFieldName="Security_x0020_Classification" ma:displayName="Security Classification" ma:default="" ma:fieldId="{25122e32-1779-44a2-a15b-3a315a5bd8ee}" ma:sspId="b789f2ed-119c-43c9-b019-cbd6ef111901" ma:termSetId="7a777652-db0a-4700-a4bc-8ced27009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c688f826-26d1-476a-87f9-1bf4bd343f3c}" ma:internalName="TaxCatchAll" ma:showField="CatchAllData" ma:web="e2de9c1b-8876-40e7-8d97-f9d7c047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c688f826-26d1-476a-87f9-1bf4bd343f3c}" ma:internalName="TaxCatchAllLabel" ma:readOnly="true" ma:showField="CatchAllDataLabel" ma:web="e2de9c1b-8876-40e7-8d97-f9d7c0470b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dience1" ma:index="19" nillable="true" ma:displayName="Audience" ma:internalName="Audience1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16" ma:displayName="Summary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B2716-3C0D-46FE-9F61-496872C6C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3E55C-C99D-49DB-A2C9-2BCABA52B5AD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54ab4eb8-e825-4cf7-9fa1-63fc0379729c"/>
    <ds:schemaRef ds:uri="http://www.w3.org/XML/1998/namespace"/>
    <ds:schemaRef ds:uri="e2de9c1b-8876-40e7-8d97-f9d7c0470b4c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8AED204-CB24-4AD1-878F-F32045514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b4eb8-e825-4cf7-9fa1-63fc0379729c"/>
    <ds:schemaRef ds:uri="e2de9c1b-8876-40e7-8d97-f9d7c0470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Method Statement Appraisal Form</vt:lpstr>
    </vt:vector>
  </TitlesOfParts>
  <Company>Bay Construct Ltd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Method Statement Appraisal Form</dc:title>
  <dc:creator>Stuart Hewes</dc:creator>
  <dc:description/>
  <cp:lastModifiedBy>Marketa Vagnerova</cp:lastModifiedBy>
  <cp:revision>2</cp:revision>
  <cp:lastPrinted>2015-12-08T09:33:00Z</cp:lastPrinted>
  <dcterms:created xsi:type="dcterms:W3CDTF">2018-11-09T14:22:00Z</dcterms:created>
  <dcterms:modified xsi:type="dcterms:W3CDTF">2018-11-09T14:22:00Z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0x01010027A5EC599D12504BA8E59F8303EB90CA01003CA34D08EDA77746A735AD0DAE9B3436</vt:lpwstr>
  </property>
  <property fmtid="{D5CDD505-2E9C-101B-9397-08002B2CF9AE}" pid="3" name="Security Classification">
    <vt:lpwstr/>
  </property>
  <property fmtid="{D5CDD505-2E9C-101B-9397-08002B2CF9AE}" pid="4" name="_dlc_policyId">
    <vt:lpwstr/>
  </property>
  <property fmtid="{D5CDD505-2E9C-101B-9397-08002B2CF9AE}" pid="5" name="ItemRetentionFormula">
    <vt:lpwstr/>
  </property>
</Properties>
</file>