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655128" w:rsidRPr="006F15B1" w:rsidTr="004754BF">
        <w:tc>
          <w:tcPr>
            <w:tcW w:w="2122" w:type="dxa"/>
            <w:shd w:val="clear" w:color="auto" w:fill="DEEAF6" w:themeFill="accent1" w:themeFillTint="33"/>
          </w:tcPr>
          <w:p w:rsidR="00655128" w:rsidRPr="006F15B1" w:rsidRDefault="00655128" w:rsidP="004754BF">
            <w:pPr>
              <w:rPr>
                <w:rFonts w:cstheme="minorHAnsi"/>
                <w:sz w:val="20"/>
                <w:szCs w:val="20"/>
              </w:rPr>
            </w:pPr>
            <w:r w:rsidRPr="006F15B1">
              <w:rPr>
                <w:rFonts w:cstheme="minorHAnsi"/>
                <w:sz w:val="20"/>
                <w:szCs w:val="20"/>
              </w:rPr>
              <w:t xml:space="preserve">Title </w:t>
            </w:r>
          </w:p>
        </w:tc>
        <w:tc>
          <w:tcPr>
            <w:tcW w:w="6894" w:type="dxa"/>
          </w:tcPr>
          <w:p w:rsidR="00655128" w:rsidRPr="006F15B1" w:rsidRDefault="00655128" w:rsidP="004754BF">
            <w:pPr>
              <w:rPr>
                <w:rFonts w:cstheme="minorHAnsi"/>
                <w:sz w:val="20"/>
                <w:szCs w:val="20"/>
              </w:rPr>
            </w:pPr>
            <w:r w:rsidRPr="006F15B1">
              <w:rPr>
                <w:rFonts w:cstheme="minorHAnsi"/>
                <w:sz w:val="20"/>
                <w:szCs w:val="20"/>
              </w:rPr>
              <w:t>Ms</w:t>
            </w:r>
          </w:p>
          <w:p w:rsidR="00655128" w:rsidRPr="006F15B1" w:rsidRDefault="00655128" w:rsidP="004754BF">
            <w:pPr>
              <w:rPr>
                <w:rFonts w:cstheme="minorHAnsi"/>
                <w:b/>
                <w:sz w:val="20"/>
                <w:szCs w:val="20"/>
              </w:rPr>
            </w:pPr>
          </w:p>
        </w:tc>
      </w:tr>
      <w:tr w:rsidR="00655128" w:rsidRPr="006F15B1" w:rsidTr="004754BF">
        <w:tc>
          <w:tcPr>
            <w:tcW w:w="2122" w:type="dxa"/>
            <w:shd w:val="clear" w:color="auto" w:fill="DEEAF6" w:themeFill="accent1" w:themeFillTint="33"/>
          </w:tcPr>
          <w:p w:rsidR="00655128" w:rsidRPr="006F15B1" w:rsidRDefault="00655128" w:rsidP="004754BF">
            <w:pPr>
              <w:rPr>
                <w:rFonts w:cstheme="minorHAnsi"/>
                <w:b/>
                <w:sz w:val="20"/>
                <w:szCs w:val="20"/>
              </w:rPr>
            </w:pPr>
            <w:r w:rsidRPr="006F15B1">
              <w:rPr>
                <w:rFonts w:cstheme="minorHAnsi"/>
                <w:sz w:val="20"/>
                <w:szCs w:val="20"/>
              </w:rPr>
              <w:t>Lead Presenter First Name</w:t>
            </w:r>
          </w:p>
        </w:tc>
        <w:tc>
          <w:tcPr>
            <w:tcW w:w="6894" w:type="dxa"/>
          </w:tcPr>
          <w:p w:rsidR="00655128" w:rsidRPr="006F15B1" w:rsidRDefault="00655128" w:rsidP="004754BF">
            <w:pPr>
              <w:rPr>
                <w:rFonts w:cstheme="minorHAnsi"/>
                <w:sz w:val="20"/>
                <w:szCs w:val="20"/>
              </w:rPr>
            </w:pPr>
            <w:r w:rsidRPr="006F15B1">
              <w:rPr>
                <w:rFonts w:cstheme="minorHAnsi"/>
                <w:sz w:val="20"/>
                <w:szCs w:val="20"/>
              </w:rPr>
              <w:t>Jo</w:t>
            </w:r>
          </w:p>
          <w:p w:rsidR="00655128" w:rsidRPr="006F15B1" w:rsidRDefault="00655128" w:rsidP="004754BF">
            <w:pPr>
              <w:rPr>
                <w:rFonts w:cstheme="minorHAnsi"/>
                <w:b/>
                <w:sz w:val="20"/>
                <w:szCs w:val="20"/>
              </w:rPr>
            </w:pPr>
          </w:p>
        </w:tc>
      </w:tr>
      <w:tr w:rsidR="00655128" w:rsidRPr="006F15B1" w:rsidTr="004754BF">
        <w:tc>
          <w:tcPr>
            <w:tcW w:w="2122" w:type="dxa"/>
            <w:shd w:val="clear" w:color="auto" w:fill="DEEAF6" w:themeFill="accent1" w:themeFillTint="33"/>
          </w:tcPr>
          <w:p w:rsidR="00655128" w:rsidRPr="006F15B1" w:rsidRDefault="00655128" w:rsidP="004754BF">
            <w:pPr>
              <w:rPr>
                <w:rFonts w:cstheme="minorHAnsi"/>
                <w:b/>
                <w:sz w:val="20"/>
                <w:szCs w:val="20"/>
              </w:rPr>
            </w:pPr>
            <w:r w:rsidRPr="006F15B1">
              <w:rPr>
                <w:rFonts w:cstheme="minorHAnsi"/>
                <w:sz w:val="20"/>
                <w:szCs w:val="20"/>
              </w:rPr>
              <w:t>Lead Presenter Last Name</w:t>
            </w:r>
          </w:p>
        </w:tc>
        <w:tc>
          <w:tcPr>
            <w:tcW w:w="6894" w:type="dxa"/>
          </w:tcPr>
          <w:p w:rsidR="00655128" w:rsidRPr="006F15B1" w:rsidRDefault="00655128" w:rsidP="004754BF">
            <w:pPr>
              <w:rPr>
                <w:rFonts w:cstheme="minorHAnsi"/>
                <w:sz w:val="20"/>
                <w:szCs w:val="20"/>
              </w:rPr>
            </w:pPr>
            <w:bookmarkStart w:id="0" w:name="_GoBack"/>
            <w:r w:rsidRPr="006F15B1">
              <w:rPr>
                <w:rFonts w:cstheme="minorHAnsi"/>
                <w:sz w:val="20"/>
                <w:szCs w:val="20"/>
              </w:rPr>
              <w:t>MILNE</w:t>
            </w:r>
          </w:p>
          <w:bookmarkEnd w:id="0"/>
          <w:p w:rsidR="00655128" w:rsidRPr="006F15B1" w:rsidRDefault="00655128" w:rsidP="004754BF">
            <w:pPr>
              <w:rPr>
                <w:rFonts w:cstheme="minorHAnsi"/>
                <w:b/>
                <w:sz w:val="20"/>
                <w:szCs w:val="20"/>
              </w:rPr>
            </w:pPr>
          </w:p>
        </w:tc>
      </w:tr>
      <w:tr w:rsidR="00655128" w:rsidRPr="006F15B1" w:rsidTr="004754BF">
        <w:tc>
          <w:tcPr>
            <w:tcW w:w="2122" w:type="dxa"/>
            <w:shd w:val="clear" w:color="auto" w:fill="DEEAF6" w:themeFill="accent1" w:themeFillTint="33"/>
          </w:tcPr>
          <w:p w:rsidR="00655128" w:rsidRPr="006F15B1" w:rsidRDefault="00655128" w:rsidP="004754BF">
            <w:pPr>
              <w:rPr>
                <w:rFonts w:cstheme="minorHAnsi"/>
                <w:b/>
                <w:sz w:val="20"/>
                <w:szCs w:val="20"/>
              </w:rPr>
            </w:pPr>
            <w:r w:rsidRPr="006F15B1">
              <w:rPr>
                <w:rFonts w:cstheme="minorHAnsi"/>
                <w:sz w:val="20"/>
                <w:szCs w:val="20"/>
              </w:rPr>
              <w:t>Organisation of Lead Presenter</w:t>
            </w:r>
          </w:p>
        </w:tc>
        <w:tc>
          <w:tcPr>
            <w:tcW w:w="6894" w:type="dxa"/>
          </w:tcPr>
          <w:p w:rsidR="00655128" w:rsidRPr="006F15B1" w:rsidRDefault="00655128" w:rsidP="004754BF">
            <w:pPr>
              <w:rPr>
                <w:rFonts w:cstheme="minorHAnsi"/>
                <w:sz w:val="20"/>
                <w:szCs w:val="20"/>
              </w:rPr>
            </w:pPr>
            <w:r w:rsidRPr="006F15B1">
              <w:rPr>
                <w:rFonts w:cstheme="minorHAnsi"/>
                <w:sz w:val="20"/>
                <w:szCs w:val="20"/>
              </w:rPr>
              <w:t>Flinders University</w:t>
            </w:r>
          </w:p>
          <w:p w:rsidR="00655128" w:rsidRPr="006F15B1" w:rsidRDefault="00655128" w:rsidP="004754BF">
            <w:pPr>
              <w:rPr>
                <w:rFonts w:cstheme="minorHAnsi"/>
                <w:b/>
                <w:sz w:val="20"/>
                <w:szCs w:val="20"/>
              </w:rPr>
            </w:pPr>
          </w:p>
        </w:tc>
      </w:tr>
      <w:tr w:rsidR="00655128" w:rsidRPr="006F15B1" w:rsidTr="004754BF">
        <w:tc>
          <w:tcPr>
            <w:tcW w:w="2122" w:type="dxa"/>
            <w:shd w:val="clear" w:color="auto" w:fill="DEEAF6" w:themeFill="accent1" w:themeFillTint="33"/>
          </w:tcPr>
          <w:p w:rsidR="00655128" w:rsidRPr="006F15B1" w:rsidRDefault="00655128" w:rsidP="004754BF">
            <w:pPr>
              <w:rPr>
                <w:rFonts w:cstheme="minorHAnsi"/>
                <w:sz w:val="20"/>
                <w:szCs w:val="20"/>
              </w:rPr>
            </w:pPr>
            <w:r w:rsidRPr="006F15B1">
              <w:rPr>
                <w:rFonts w:cstheme="minorHAnsi"/>
                <w:sz w:val="20"/>
                <w:szCs w:val="20"/>
              </w:rPr>
              <w:t>Name/s and details of other presenters</w:t>
            </w:r>
          </w:p>
        </w:tc>
        <w:tc>
          <w:tcPr>
            <w:tcW w:w="6894" w:type="dxa"/>
          </w:tcPr>
          <w:p w:rsidR="00655128" w:rsidRPr="006F15B1" w:rsidRDefault="00655128" w:rsidP="004754BF">
            <w:pPr>
              <w:rPr>
                <w:rFonts w:cstheme="minorHAnsi"/>
                <w:b/>
                <w:sz w:val="20"/>
                <w:szCs w:val="20"/>
              </w:rPr>
            </w:pPr>
          </w:p>
        </w:tc>
      </w:tr>
      <w:tr w:rsidR="00655128" w:rsidRPr="006F15B1" w:rsidTr="004754BF">
        <w:tc>
          <w:tcPr>
            <w:tcW w:w="2122" w:type="dxa"/>
            <w:shd w:val="clear" w:color="auto" w:fill="DEEAF6" w:themeFill="accent1" w:themeFillTint="33"/>
          </w:tcPr>
          <w:p w:rsidR="00655128" w:rsidRPr="006F15B1" w:rsidRDefault="00655128" w:rsidP="004754BF">
            <w:pPr>
              <w:rPr>
                <w:rFonts w:cstheme="minorHAnsi"/>
                <w:sz w:val="20"/>
                <w:szCs w:val="20"/>
              </w:rPr>
            </w:pPr>
            <w:r w:rsidRPr="006F15B1">
              <w:rPr>
                <w:rFonts w:cstheme="minorHAnsi"/>
                <w:sz w:val="20"/>
                <w:szCs w:val="20"/>
              </w:rPr>
              <w:t xml:space="preserve">Title of Proposal </w:t>
            </w:r>
          </w:p>
        </w:tc>
        <w:tc>
          <w:tcPr>
            <w:tcW w:w="6894" w:type="dxa"/>
          </w:tcPr>
          <w:p w:rsidR="00655128" w:rsidRPr="006F15B1" w:rsidRDefault="00655128" w:rsidP="004754BF">
            <w:pPr>
              <w:rPr>
                <w:rFonts w:cstheme="minorHAnsi"/>
                <w:sz w:val="20"/>
                <w:szCs w:val="20"/>
              </w:rPr>
            </w:pPr>
            <w:r w:rsidRPr="006F15B1">
              <w:rPr>
                <w:rFonts w:cstheme="minorHAnsi"/>
                <w:sz w:val="20"/>
                <w:szCs w:val="20"/>
              </w:rPr>
              <w:t>Ethics, Professionalism, Values  Having the conversation</w:t>
            </w:r>
          </w:p>
          <w:p w:rsidR="00655128" w:rsidRPr="006F15B1" w:rsidRDefault="00655128" w:rsidP="004754BF">
            <w:pPr>
              <w:rPr>
                <w:rFonts w:cstheme="minorHAnsi"/>
                <w:b/>
                <w:sz w:val="20"/>
                <w:szCs w:val="20"/>
              </w:rPr>
            </w:pPr>
          </w:p>
        </w:tc>
      </w:tr>
      <w:tr w:rsidR="00655128" w:rsidRPr="006F15B1" w:rsidTr="004754BF">
        <w:tc>
          <w:tcPr>
            <w:tcW w:w="2122" w:type="dxa"/>
            <w:shd w:val="clear" w:color="auto" w:fill="DEEAF6" w:themeFill="accent1" w:themeFillTint="33"/>
          </w:tcPr>
          <w:p w:rsidR="00655128" w:rsidRPr="006F15B1" w:rsidRDefault="00655128" w:rsidP="004754BF">
            <w:pPr>
              <w:rPr>
                <w:rFonts w:cstheme="minorHAnsi"/>
                <w:b/>
                <w:sz w:val="20"/>
                <w:szCs w:val="20"/>
              </w:rPr>
            </w:pPr>
            <w:r w:rsidRPr="006F15B1">
              <w:rPr>
                <w:rFonts w:cstheme="minorHAnsi"/>
                <w:sz w:val="20"/>
                <w:szCs w:val="20"/>
              </w:rPr>
              <w:t>Summary of Proposal</w:t>
            </w:r>
          </w:p>
        </w:tc>
        <w:tc>
          <w:tcPr>
            <w:tcW w:w="6894" w:type="dxa"/>
          </w:tcPr>
          <w:p w:rsidR="00655128" w:rsidRPr="006F15B1" w:rsidRDefault="00655128" w:rsidP="004754BF">
            <w:pPr>
              <w:rPr>
                <w:rFonts w:cstheme="minorHAnsi"/>
                <w:sz w:val="20"/>
                <w:szCs w:val="20"/>
              </w:rPr>
            </w:pPr>
            <w:r w:rsidRPr="006F15B1">
              <w:rPr>
                <w:rFonts w:cstheme="minorHAnsi"/>
                <w:sz w:val="20"/>
                <w:szCs w:val="20"/>
              </w:rPr>
              <w:t xml:space="preserve">A just society needs ethical behaviour from all those within the justice system.  Law students </w:t>
            </w:r>
            <w:proofErr w:type="gramStart"/>
            <w:r w:rsidRPr="006F15B1">
              <w:rPr>
                <w:rFonts w:cstheme="minorHAnsi"/>
                <w:sz w:val="20"/>
                <w:szCs w:val="20"/>
              </w:rPr>
              <w:t>are taught</w:t>
            </w:r>
            <w:proofErr w:type="gramEnd"/>
            <w:r w:rsidRPr="006F15B1">
              <w:rPr>
                <w:rFonts w:cstheme="minorHAnsi"/>
                <w:sz w:val="20"/>
                <w:szCs w:val="20"/>
              </w:rPr>
              <w:t xml:space="preserve"> ethics as part of their law degree.  These concepts need to </w:t>
            </w:r>
            <w:proofErr w:type="gramStart"/>
            <w:r w:rsidRPr="006F15B1">
              <w:rPr>
                <w:rFonts w:cstheme="minorHAnsi"/>
                <w:sz w:val="20"/>
                <w:szCs w:val="20"/>
              </w:rPr>
              <w:t>be given</w:t>
            </w:r>
            <w:proofErr w:type="gramEnd"/>
            <w:r w:rsidRPr="006F15B1">
              <w:rPr>
                <w:rFonts w:cstheme="minorHAnsi"/>
                <w:sz w:val="20"/>
                <w:szCs w:val="20"/>
              </w:rPr>
              <w:t xml:space="preserve"> life, given context, so that students can begin to understand the relevance of those concepts in their own lives and careers.  This session explores the need to include these conversations in clinic.</w:t>
            </w:r>
          </w:p>
          <w:p w:rsidR="00655128" w:rsidRPr="006F15B1" w:rsidRDefault="00655128" w:rsidP="004754BF">
            <w:pPr>
              <w:rPr>
                <w:rFonts w:cstheme="minorHAnsi"/>
                <w:b/>
                <w:sz w:val="20"/>
                <w:szCs w:val="20"/>
              </w:rPr>
            </w:pPr>
          </w:p>
        </w:tc>
      </w:tr>
      <w:tr w:rsidR="00655128" w:rsidRPr="006F15B1" w:rsidTr="004754BF">
        <w:tc>
          <w:tcPr>
            <w:tcW w:w="2122" w:type="dxa"/>
            <w:shd w:val="clear" w:color="auto" w:fill="DEEAF6" w:themeFill="accent1" w:themeFillTint="33"/>
          </w:tcPr>
          <w:p w:rsidR="00655128" w:rsidRPr="006F15B1" w:rsidRDefault="00655128" w:rsidP="004754BF">
            <w:pPr>
              <w:rPr>
                <w:rFonts w:cstheme="minorHAnsi"/>
                <w:b/>
                <w:sz w:val="20"/>
                <w:szCs w:val="20"/>
              </w:rPr>
            </w:pPr>
            <w:r w:rsidRPr="006F15B1">
              <w:rPr>
                <w:rFonts w:cstheme="minorHAnsi"/>
                <w:sz w:val="20"/>
                <w:szCs w:val="20"/>
              </w:rPr>
              <w:t>Abstract Proposal</w:t>
            </w:r>
          </w:p>
        </w:tc>
        <w:tc>
          <w:tcPr>
            <w:tcW w:w="6894" w:type="dxa"/>
          </w:tcPr>
          <w:p w:rsidR="00655128" w:rsidRPr="006F15B1" w:rsidRDefault="00655128" w:rsidP="004754BF">
            <w:pPr>
              <w:rPr>
                <w:rFonts w:cstheme="minorHAnsi"/>
                <w:sz w:val="20"/>
                <w:szCs w:val="20"/>
              </w:rPr>
            </w:pPr>
            <w:r w:rsidRPr="006F15B1">
              <w:rPr>
                <w:rFonts w:cstheme="minorHAnsi"/>
                <w:sz w:val="20"/>
                <w:szCs w:val="20"/>
              </w:rPr>
              <w:t>Abstract</w:t>
            </w:r>
            <w:proofErr w:type="gramStart"/>
            <w:r w:rsidRPr="006F15B1">
              <w:rPr>
                <w:rFonts w:cstheme="minorHAnsi"/>
                <w:sz w:val="20"/>
                <w:szCs w:val="20"/>
              </w:rPr>
              <w:t>:</w:t>
            </w:r>
            <w:proofErr w:type="gramEnd"/>
            <w:r w:rsidRPr="006F15B1">
              <w:rPr>
                <w:rFonts w:cstheme="minorHAnsi"/>
                <w:sz w:val="20"/>
                <w:szCs w:val="20"/>
              </w:rPr>
              <w:br/>
              <w:t xml:space="preserve">A just society needs ethical behaviour from all those within the justice system.  In the current legal </w:t>
            </w:r>
            <w:proofErr w:type="gramStart"/>
            <w:r w:rsidRPr="006F15B1">
              <w:rPr>
                <w:rFonts w:cstheme="minorHAnsi"/>
                <w:sz w:val="20"/>
                <w:szCs w:val="20"/>
              </w:rPr>
              <w:t>climate</w:t>
            </w:r>
            <w:proofErr w:type="gramEnd"/>
            <w:r w:rsidRPr="006F15B1">
              <w:rPr>
                <w:rFonts w:cstheme="minorHAnsi"/>
                <w:sz w:val="20"/>
                <w:szCs w:val="20"/>
              </w:rPr>
              <w:t xml:space="preserve"> there are many examples of lawyers behaving badly.  These have arisen in many countries worldwide in recent years.  A recent event in Australia has brought legal ethics into the mainstream media, and lawyers into disrepute.  A barrister in Victoria â€˜Lawyer X’ has been exposed as having been a registered police informer for many years.</w:t>
            </w:r>
            <w:r w:rsidRPr="006F15B1">
              <w:rPr>
                <w:rFonts w:cstheme="minorHAnsi"/>
                <w:sz w:val="20"/>
                <w:szCs w:val="20"/>
              </w:rPr>
              <w:br/>
            </w:r>
            <w:r w:rsidRPr="006F15B1">
              <w:rPr>
                <w:rFonts w:cstheme="minorHAnsi"/>
                <w:sz w:val="20"/>
                <w:szCs w:val="20"/>
              </w:rPr>
              <w:br/>
              <w:t xml:space="preserve">Law students </w:t>
            </w:r>
            <w:proofErr w:type="gramStart"/>
            <w:r w:rsidRPr="006F15B1">
              <w:rPr>
                <w:rFonts w:cstheme="minorHAnsi"/>
                <w:sz w:val="20"/>
                <w:szCs w:val="20"/>
              </w:rPr>
              <w:t>are all taught</w:t>
            </w:r>
            <w:proofErr w:type="gramEnd"/>
            <w:r w:rsidRPr="006F15B1">
              <w:rPr>
                <w:rFonts w:cstheme="minorHAnsi"/>
                <w:sz w:val="20"/>
                <w:szCs w:val="20"/>
              </w:rPr>
              <w:t xml:space="preserve"> ethics as part of their law degree.  These concepts need to </w:t>
            </w:r>
            <w:proofErr w:type="gramStart"/>
            <w:r w:rsidRPr="006F15B1">
              <w:rPr>
                <w:rFonts w:cstheme="minorHAnsi"/>
                <w:sz w:val="20"/>
                <w:szCs w:val="20"/>
              </w:rPr>
              <w:t>be given</w:t>
            </w:r>
            <w:proofErr w:type="gramEnd"/>
            <w:r w:rsidRPr="006F15B1">
              <w:rPr>
                <w:rFonts w:cstheme="minorHAnsi"/>
                <w:sz w:val="20"/>
                <w:szCs w:val="20"/>
              </w:rPr>
              <w:t xml:space="preserve"> life, given context, so that students can begin to understand the relevance of those concepts in their own lives and careers.  </w:t>
            </w:r>
            <w:r w:rsidRPr="006F15B1">
              <w:rPr>
                <w:rFonts w:cstheme="minorHAnsi"/>
                <w:sz w:val="20"/>
                <w:szCs w:val="20"/>
              </w:rPr>
              <w:br/>
            </w:r>
            <w:r w:rsidRPr="006F15B1">
              <w:rPr>
                <w:rFonts w:cstheme="minorHAnsi"/>
                <w:sz w:val="20"/>
                <w:szCs w:val="20"/>
              </w:rPr>
              <w:br/>
              <w:t xml:space="preserve">Our clinic is a live-client clinic.  Students undertaking an elective attend clinic as part of </w:t>
            </w:r>
            <w:proofErr w:type="gramStart"/>
            <w:r w:rsidRPr="006F15B1">
              <w:rPr>
                <w:rFonts w:cstheme="minorHAnsi"/>
                <w:sz w:val="20"/>
                <w:szCs w:val="20"/>
              </w:rPr>
              <w:t>that elective</w:t>
            </w:r>
            <w:proofErr w:type="gramEnd"/>
            <w:r w:rsidRPr="006F15B1">
              <w:rPr>
                <w:rFonts w:cstheme="minorHAnsi"/>
                <w:sz w:val="20"/>
                <w:szCs w:val="20"/>
              </w:rPr>
              <w:t xml:space="preserve">, or attend as volunteers.  The elective topic addresses ethics in its </w:t>
            </w:r>
            <w:proofErr w:type="gramStart"/>
            <w:r w:rsidRPr="006F15B1">
              <w:rPr>
                <w:rFonts w:cstheme="minorHAnsi"/>
                <w:sz w:val="20"/>
                <w:szCs w:val="20"/>
              </w:rPr>
              <w:t>seminars,</w:t>
            </w:r>
            <w:proofErr w:type="gramEnd"/>
            <w:r w:rsidRPr="006F15B1">
              <w:rPr>
                <w:rFonts w:cstheme="minorHAnsi"/>
                <w:sz w:val="20"/>
                <w:szCs w:val="20"/>
              </w:rPr>
              <w:t xml:space="preserve"> however conversations around ethics within the clinic have historically taken place on an ‘ad-hoc’ basis, as teaching moments arise.  </w:t>
            </w:r>
            <w:r w:rsidRPr="006F15B1">
              <w:rPr>
                <w:rFonts w:cstheme="minorHAnsi"/>
                <w:sz w:val="20"/>
                <w:szCs w:val="20"/>
              </w:rPr>
              <w:br/>
            </w:r>
            <w:r w:rsidRPr="006F15B1">
              <w:rPr>
                <w:rFonts w:cstheme="minorHAnsi"/>
                <w:sz w:val="20"/>
                <w:szCs w:val="20"/>
              </w:rPr>
              <w:br/>
              <w:t>In 2019 we introduced a legal ethics activity in our interview process, and then into induction.  This activity has been a rich source of discussions amongst colleagues and practitioners.  It has become a tool for us to explore our own identity as lawyers and our own professional boundaries as a first step in our discussions with students assisting them to explore their own values and ethical boundaries.</w:t>
            </w:r>
            <w:r w:rsidRPr="006F15B1">
              <w:rPr>
                <w:rFonts w:cstheme="minorHAnsi"/>
                <w:sz w:val="20"/>
                <w:szCs w:val="20"/>
              </w:rPr>
              <w:br/>
            </w:r>
            <w:r w:rsidRPr="006F15B1">
              <w:rPr>
                <w:rFonts w:cstheme="minorHAnsi"/>
                <w:sz w:val="20"/>
                <w:szCs w:val="20"/>
              </w:rPr>
              <w:br/>
              <w:t>Objectives</w:t>
            </w:r>
            <w:proofErr w:type="gramStart"/>
            <w:r w:rsidRPr="006F15B1">
              <w:rPr>
                <w:rFonts w:cstheme="minorHAnsi"/>
                <w:sz w:val="20"/>
                <w:szCs w:val="20"/>
              </w:rPr>
              <w:t>:</w:t>
            </w:r>
            <w:proofErr w:type="gramEnd"/>
            <w:r w:rsidRPr="006F15B1">
              <w:rPr>
                <w:rFonts w:cstheme="minorHAnsi"/>
                <w:sz w:val="20"/>
                <w:szCs w:val="20"/>
              </w:rPr>
              <w:br/>
              <w:t xml:space="preserve">This presentation will explore the need for law students to spend time discovering their own sense of morality, values and how these intersect with a lawyer’s code of conduct, ethical and professional responsibilities before they commence practice.  It will introduce a survey and discussion activity and ask how ethics </w:t>
            </w:r>
            <w:proofErr w:type="gramStart"/>
            <w:r w:rsidRPr="006F15B1">
              <w:rPr>
                <w:rFonts w:cstheme="minorHAnsi"/>
                <w:sz w:val="20"/>
                <w:szCs w:val="20"/>
              </w:rPr>
              <w:t>is explored</w:t>
            </w:r>
            <w:proofErr w:type="gramEnd"/>
            <w:r w:rsidRPr="006F15B1">
              <w:rPr>
                <w:rFonts w:cstheme="minorHAnsi"/>
                <w:sz w:val="20"/>
                <w:szCs w:val="20"/>
              </w:rPr>
              <w:t xml:space="preserve"> in other clinics.</w:t>
            </w:r>
            <w:r w:rsidRPr="006F15B1">
              <w:rPr>
                <w:rFonts w:cstheme="minorHAnsi"/>
                <w:sz w:val="20"/>
                <w:szCs w:val="20"/>
              </w:rPr>
              <w:br/>
            </w:r>
            <w:r w:rsidRPr="006F15B1">
              <w:rPr>
                <w:rFonts w:cstheme="minorHAnsi"/>
                <w:sz w:val="20"/>
                <w:szCs w:val="20"/>
              </w:rPr>
              <w:br/>
            </w:r>
            <w:r w:rsidRPr="006F15B1">
              <w:rPr>
                <w:rFonts w:cstheme="minorHAnsi"/>
                <w:sz w:val="20"/>
                <w:szCs w:val="20"/>
              </w:rPr>
              <w:lastRenderedPageBreak/>
              <w:br/>
              <w:t xml:space="preserve">Author Bio: </w:t>
            </w:r>
            <w:r w:rsidRPr="006F15B1">
              <w:rPr>
                <w:rFonts w:cstheme="minorHAnsi"/>
                <w:sz w:val="20"/>
                <w:szCs w:val="20"/>
              </w:rPr>
              <w:br/>
              <w:t>Jocelyn Milne is Director of the Flinders Legal Centre. Jo had 30 years practice experience in criminal and family law, including as Deputy Registrar, Family Court of Australia, and as general counsel with the Catholic Education Office before joining Flinders University in 2013. She has received team faculty and university teaching excellence awards for clinical legal education that motivates students to develop an ethical professional identity while acquiring high quality practical skills’.</w:t>
            </w:r>
          </w:p>
          <w:p w:rsidR="00655128" w:rsidRPr="006F15B1" w:rsidRDefault="00655128" w:rsidP="004754BF">
            <w:pPr>
              <w:rPr>
                <w:rFonts w:cstheme="minorHAnsi"/>
                <w:b/>
                <w:sz w:val="20"/>
                <w:szCs w:val="20"/>
              </w:rPr>
            </w:pPr>
          </w:p>
        </w:tc>
      </w:tr>
    </w:tbl>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5084B"/>
    <w:rsid w:val="00263F7D"/>
    <w:rsid w:val="00270D3F"/>
    <w:rsid w:val="003438CB"/>
    <w:rsid w:val="003A1165"/>
    <w:rsid w:val="00405E58"/>
    <w:rsid w:val="00482942"/>
    <w:rsid w:val="004A1988"/>
    <w:rsid w:val="004D5F1D"/>
    <w:rsid w:val="00553798"/>
    <w:rsid w:val="00574576"/>
    <w:rsid w:val="0058352A"/>
    <w:rsid w:val="005F3C49"/>
    <w:rsid w:val="00655128"/>
    <w:rsid w:val="00660CB9"/>
    <w:rsid w:val="00684BE4"/>
    <w:rsid w:val="007A3C8F"/>
    <w:rsid w:val="00801C79"/>
    <w:rsid w:val="00846BCE"/>
    <w:rsid w:val="00891466"/>
    <w:rsid w:val="0089529B"/>
    <w:rsid w:val="008C1145"/>
    <w:rsid w:val="009259B9"/>
    <w:rsid w:val="009F359D"/>
    <w:rsid w:val="00A42D9F"/>
    <w:rsid w:val="00A55843"/>
    <w:rsid w:val="00A62597"/>
    <w:rsid w:val="00A67C8E"/>
    <w:rsid w:val="00B13FC1"/>
    <w:rsid w:val="00B515C8"/>
    <w:rsid w:val="00C15C12"/>
    <w:rsid w:val="00C222C5"/>
    <w:rsid w:val="00C71C00"/>
    <w:rsid w:val="00CF757E"/>
    <w:rsid w:val="00D06F2C"/>
    <w:rsid w:val="00DF1204"/>
    <w:rsid w:val="00E56E8F"/>
    <w:rsid w:val="00E7663F"/>
    <w:rsid w:val="00EC3256"/>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Company>Northumbria University at Newcastle</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2019-06-20T11:45:00Z</dcterms:created>
  <dcterms:modified xsi:type="dcterms:W3CDTF">2019-06-20T11:45:00Z</dcterms:modified>
</cp:coreProperties>
</file>