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6A808A" wp14:paraId="67285855" wp14:textId="433B8DBA">
      <w:pPr>
        <w:pStyle w:val="Heading1"/>
        <w:spacing w:before="360" w:beforeAutospacing="off" w:after="120" w:afterAutospacing="off"/>
      </w:pPr>
      <w:r w:rsidRPr="10F77E61" w:rsidR="37E46813">
        <w:rPr>
          <w:rFonts w:ascii="Arial" w:hAnsi="Arial" w:eastAsia="Arial" w:cs="Arial"/>
          <w:b w:val="1"/>
          <w:bCs w:val="1"/>
          <w:i w:val="0"/>
          <w:iCs w:val="0"/>
          <w:caps w:val="0"/>
          <w:smallCaps w:val="0"/>
          <w:noProof w:val="0"/>
          <w:color w:val="000000" w:themeColor="text1" w:themeTint="FF" w:themeShade="FF"/>
          <w:sz w:val="22"/>
          <w:szCs w:val="22"/>
          <w:lang w:val="en-GB"/>
        </w:rPr>
        <w:t>Graphic Design Structure 26_27</w:t>
      </w:r>
    </w:p>
    <w:p w:rsidR="7960D5C2" w:rsidP="10F77E61" w:rsidRDefault="7960D5C2" w14:paraId="065FD805" w14:textId="652DFE60">
      <w:pPr>
        <w:pStyle w:val="Normal"/>
        <w:rPr>
          <w:b w:val="1"/>
          <w:bCs w:val="1"/>
          <w:noProof w:val="0"/>
          <w:u w:val="single"/>
          <w:lang w:val="en-GB"/>
        </w:rPr>
      </w:pPr>
      <w:r w:rsidRPr="10F77E61" w:rsidR="7960D5C2">
        <w:rPr>
          <w:b w:val="1"/>
          <w:bCs w:val="1"/>
          <w:noProof w:val="0"/>
          <w:u w:val="single"/>
          <w:lang w:val="en-GB"/>
        </w:rPr>
        <w:t>Available for yearlong study only</w:t>
      </w:r>
    </w:p>
    <w:p xmlns:wp14="http://schemas.microsoft.com/office/word/2010/wordml" w:rsidP="6B6A808A" wp14:paraId="03AD6669" wp14:textId="351CDD47">
      <w:pPr>
        <w:pStyle w:val="Heading2"/>
        <w:pBdr>
          <w:bottom w:val="single" w:color="000000" w:sz="6" w:space="2"/>
        </w:pBdr>
        <w:spacing w:before="300" w:beforeAutospacing="off" w:after="60" w:afterAutospacing="off"/>
      </w:pPr>
      <w:r w:rsidRPr="6B6A808A" w:rsidR="6B396231">
        <w:rPr>
          <w:rFonts w:ascii="Arial" w:hAnsi="Arial" w:eastAsia="Arial" w:cs="Arial"/>
          <w:b w:val="1"/>
          <w:bCs w:val="1"/>
          <w:i w:val="0"/>
          <w:iCs w:val="0"/>
          <w:caps w:val="0"/>
          <w:smallCaps w:val="0"/>
          <w:noProof w:val="0"/>
          <w:color w:val="000000" w:themeColor="text1" w:themeTint="FF" w:themeShade="FF"/>
          <w:sz w:val="19"/>
          <w:szCs w:val="19"/>
          <w:lang w:val="en-GB"/>
        </w:rPr>
        <w:t>Level 5 – Year 2</w:t>
      </w:r>
    </w:p>
    <w:tbl>
      <w:tblPr>
        <w:tblStyle w:val="TableNormal"/>
        <w:bidiVisual w:val="0"/>
        <w:tblW w:w="0" w:type="auto"/>
        <w:tblLook w:val="06A0" w:firstRow="1" w:lastRow="0" w:firstColumn="1" w:lastColumn="0" w:noHBand="1" w:noVBand="1"/>
      </w:tblPr>
      <w:tblGrid>
        <w:gridCol w:w="3005"/>
        <w:gridCol w:w="3005"/>
        <w:gridCol w:w="4530"/>
      </w:tblGrid>
      <w:tr w:rsidR="6B6A808A" w:rsidTr="6B6A808A" w14:paraId="13C0469D">
        <w:trPr>
          <w:trHeight w:val="300"/>
        </w:trPr>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DDDDDD"/>
            <w:tcMar>
              <w:top w:w="90" w:type="dxa"/>
              <w:left w:w="120" w:type="dxa"/>
              <w:bottom w:w="90" w:type="dxa"/>
              <w:right w:w="120" w:type="dxa"/>
            </w:tcMar>
            <w:vAlign w:val="top"/>
          </w:tcPr>
          <w:p w:rsidR="6B6A808A" w:rsidP="6B6A808A" w:rsidRDefault="6B6A808A" w14:paraId="47B0F12E" w14:textId="6CC0862F">
            <w:pPr>
              <w:spacing w:before="0" w:beforeAutospacing="off" w:after="0" w:afterAutospacing="off"/>
              <w:jc w:val="center"/>
            </w:pPr>
            <w:r w:rsidRPr="6B6A808A" w:rsidR="6B6A808A">
              <w:rPr>
                <w:rFonts w:ascii="Arial" w:hAnsi="Arial" w:eastAsia="Arial" w:cs="Arial"/>
                <w:b w:val="1"/>
                <w:bCs w:val="1"/>
                <w:i w:val="0"/>
                <w:iCs w:val="0"/>
                <w:caps w:val="0"/>
                <w:smallCaps w:val="0"/>
                <w:color w:val="000000" w:themeColor="text1" w:themeTint="FF" w:themeShade="FF"/>
                <w:sz w:val="18"/>
                <w:szCs w:val="18"/>
              </w:rPr>
              <w:t>Semester 1</w:t>
            </w:r>
          </w:p>
        </w:tc>
        <w:tc>
          <w:tcPr>
            <w:tcW w:w="3005" w:type="dxa"/>
            <w:tcBorders>
              <w:top w:val="single" w:color="000000" w:themeColor="text1" w:sz="6"/>
              <w:left w:val="single" w:color="000000" w:themeColor="text1" w:sz="6"/>
              <w:bottom w:val="single" w:color="000000" w:themeColor="text1" w:sz="6"/>
              <w:right w:val="dashed" w:color="999999" w:sz="12"/>
            </w:tcBorders>
            <w:shd w:val="clear" w:color="auto" w:fill="DDDDDD"/>
            <w:tcMar>
              <w:top w:w="90" w:type="dxa"/>
              <w:left w:w="120" w:type="dxa"/>
              <w:bottom w:w="90" w:type="dxa"/>
              <w:right w:w="120" w:type="dxa"/>
            </w:tcMar>
            <w:vAlign w:val="top"/>
          </w:tcPr>
          <w:p w:rsidR="6B6A808A" w:rsidP="6B6A808A" w:rsidRDefault="6B6A808A" w14:paraId="06FACC3B" w14:textId="22896FF7">
            <w:pPr>
              <w:spacing w:before="0" w:beforeAutospacing="off" w:after="0" w:afterAutospacing="off"/>
              <w:jc w:val="center"/>
            </w:pPr>
            <w:r w:rsidRPr="6B6A808A" w:rsidR="6B6A808A">
              <w:rPr>
                <w:rFonts w:ascii="Arial" w:hAnsi="Arial" w:eastAsia="Arial" w:cs="Arial"/>
                <w:b w:val="1"/>
                <w:bCs w:val="1"/>
                <w:i w:val="0"/>
                <w:iCs w:val="0"/>
                <w:caps w:val="0"/>
                <w:smallCaps w:val="0"/>
                <w:color w:val="000000" w:themeColor="text1" w:themeTint="FF" w:themeShade="FF"/>
                <w:sz w:val="18"/>
                <w:szCs w:val="18"/>
              </w:rPr>
              <w:t>Semester 1 / Semester 2</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DDDDDD"/>
            <w:tcMar>
              <w:top w:w="90" w:type="dxa"/>
              <w:left w:w="120" w:type="dxa"/>
              <w:bottom w:w="90" w:type="dxa"/>
              <w:right w:w="120" w:type="dxa"/>
            </w:tcMar>
            <w:vAlign w:val="top"/>
          </w:tcPr>
          <w:p w:rsidR="6B6A808A" w:rsidP="6B6A808A" w:rsidRDefault="6B6A808A" w14:paraId="5D21AB7D" w14:textId="47F20600">
            <w:pPr>
              <w:spacing w:before="0" w:beforeAutospacing="off" w:after="0" w:afterAutospacing="off"/>
              <w:jc w:val="center"/>
            </w:pPr>
            <w:r w:rsidRPr="6B6A808A" w:rsidR="6B6A808A">
              <w:rPr>
                <w:rFonts w:ascii="Arial" w:hAnsi="Arial" w:eastAsia="Arial" w:cs="Arial"/>
                <w:b w:val="1"/>
                <w:bCs w:val="1"/>
                <w:i w:val="0"/>
                <w:iCs w:val="0"/>
                <w:caps w:val="0"/>
                <w:smallCaps w:val="0"/>
                <w:color w:val="000000" w:themeColor="text1" w:themeTint="FF" w:themeShade="FF"/>
                <w:sz w:val="18"/>
                <w:szCs w:val="18"/>
              </w:rPr>
              <w:t>Semester 2</w:t>
            </w:r>
          </w:p>
        </w:tc>
      </w:tr>
      <w:tr w:rsidR="6B6A808A" w:rsidTr="6B6A808A" w14:paraId="7C4FF043">
        <w:trPr>
          <w:trHeight w:val="300"/>
        </w:trPr>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top w:w="90" w:type="dxa"/>
              <w:left w:w="120" w:type="dxa"/>
              <w:bottom w:w="90" w:type="dxa"/>
              <w:right w:w="120" w:type="dxa"/>
            </w:tcMar>
            <w:vAlign w:val="top"/>
          </w:tcPr>
          <w:p w:rsidR="6B6A808A" w:rsidP="6B6A808A" w:rsidRDefault="6B6A808A" w14:paraId="62845BD9" w14:textId="27ED6A88">
            <w:pPr>
              <w:spacing w:before="0" w:beforeAutospacing="off" w:after="0" w:afterAutospacing="off"/>
              <w:jc w:val="left"/>
            </w:pPr>
            <w:r w:rsidRPr="6B6A808A" w:rsidR="6B6A808A">
              <w:rPr>
                <w:rFonts w:ascii="Arial" w:hAnsi="Arial" w:eastAsia="Arial" w:cs="Arial"/>
                <w:b w:val="1"/>
                <w:bCs w:val="1"/>
                <w:i w:val="0"/>
                <w:iCs w:val="0"/>
                <w:caps w:val="0"/>
                <w:smallCaps w:val="0"/>
                <w:color w:val="000000" w:themeColor="text1" w:themeTint="FF" w:themeShade="FF"/>
                <w:sz w:val="18"/>
                <w:szCs w:val="18"/>
              </w:rPr>
              <w:t>Block 1</w:t>
            </w:r>
          </w:p>
        </w:tc>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top w:w="90" w:type="dxa"/>
              <w:left w:w="120" w:type="dxa"/>
              <w:bottom w:w="90" w:type="dxa"/>
              <w:right w:w="120" w:type="dxa"/>
            </w:tcMar>
            <w:vAlign w:val="top"/>
          </w:tcPr>
          <w:p w:rsidR="6B6A808A" w:rsidP="6B6A808A" w:rsidRDefault="6B6A808A" w14:paraId="132AA352" w14:textId="7BC07F26">
            <w:pPr>
              <w:spacing w:before="0" w:beforeAutospacing="off" w:after="0" w:afterAutospacing="off"/>
              <w:jc w:val="left"/>
            </w:pPr>
            <w:r w:rsidRPr="6B6A808A" w:rsidR="6B6A808A">
              <w:rPr>
                <w:rFonts w:ascii="Arial" w:hAnsi="Arial" w:eastAsia="Arial" w:cs="Arial"/>
                <w:b w:val="1"/>
                <w:bCs w:val="1"/>
                <w:i w:val="0"/>
                <w:iCs w:val="0"/>
                <w:caps w:val="0"/>
                <w:smallCaps w:val="0"/>
                <w:color w:val="000000" w:themeColor="text1" w:themeTint="FF" w:themeShade="FF"/>
                <w:sz w:val="18"/>
                <w:szCs w:val="18"/>
              </w:rPr>
              <w:t>Block 2</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top w:w="90" w:type="dxa"/>
              <w:left w:w="120" w:type="dxa"/>
              <w:bottom w:w="90" w:type="dxa"/>
              <w:right w:w="120" w:type="dxa"/>
            </w:tcMar>
            <w:vAlign w:val="top"/>
          </w:tcPr>
          <w:p w:rsidR="6B6A808A" w:rsidP="6B6A808A" w:rsidRDefault="6B6A808A" w14:paraId="65D01D11" w14:textId="66908460">
            <w:pPr>
              <w:spacing w:before="0" w:beforeAutospacing="off" w:after="0" w:afterAutospacing="off"/>
              <w:jc w:val="left"/>
            </w:pPr>
            <w:r w:rsidRPr="6B6A808A" w:rsidR="6B6A808A">
              <w:rPr>
                <w:rFonts w:ascii="Arial" w:hAnsi="Arial" w:eastAsia="Arial" w:cs="Arial"/>
                <w:b w:val="1"/>
                <w:bCs w:val="1"/>
                <w:i w:val="0"/>
                <w:iCs w:val="0"/>
                <w:caps w:val="0"/>
                <w:smallCaps w:val="0"/>
                <w:color w:val="000000" w:themeColor="text1" w:themeTint="FF" w:themeShade="FF"/>
                <w:sz w:val="18"/>
                <w:szCs w:val="18"/>
              </w:rPr>
              <w:t>Block 3</w:t>
            </w:r>
          </w:p>
        </w:tc>
      </w:tr>
      <w:tr w:rsidR="6B6A808A" w:rsidTr="6B6A808A" w14:paraId="0D0203BA">
        <w:trPr>
          <w:trHeight w:val="300"/>
        </w:trPr>
        <w:tc>
          <w:tcPr>
            <w:tcW w:w="3005" w:type="dxa"/>
            <w:vMerge w:val="restart"/>
            <w:tcBorders>
              <w:top w:val="single" w:color="000000" w:themeColor="text1" w:sz="6"/>
              <w:left w:val="single" w:color="000000" w:themeColor="text1" w:sz="6"/>
              <w:bottom w:val="single" w:color="000000" w:themeColor="text1" w:sz="6"/>
              <w:right w:val="single" w:color="000000" w:themeColor="text1" w:sz="6"/>
            </w:tcBorders>
            <w:tcMar>
              <w:top w:w="90" w:type="dxa"/>
              <w:left w:w="120" w:type="dxa"/>
              <w:bottom w:w="90" w:type="dxa"/>
              <w:right w:w="120" w:type="dxa"/>
            </w:tcMar>
            <w:vAlign w:val="top"/>
          </w:tcPr>
          <w:p w:rsidR="6B6A808A" w:rsidP="6B6A808A" w:rsidRDefault="6B6A808A" w14:paraId="12DA6133" w14:textId="54CE61B9">
            <w:pPr>
              <w:spacing w:before="0" w:beforeAutospacing="off" w:after="0" w:afterAutospacing="off"/>
            </w:pPr>
            <w:r w:rsidRPr="6B6A808A" w:rsidR="6B6A808A">
              <w:rPr>
                <w:rFonts w:ascii="Arial" w:hAnsi="Arial" w:eastAsia="Arial" w:cs="Arial"/>
                <w:b w:val="1"/>
                <w:bCs w:val="1"/>
                <w:i w:val="0"/>
                <w:iCs w:val="0"/>
                <w:caps w:val="0"/>
                <w:smallCaps w:val="0"/>
                <w:color w:val="000000" w:themeColor="text1" w:themeTint="FF" w:themeShade="FF"/>
                <w:sz w:val="18"/>
                <w:szCs w:val="18"/>
              </w:rPr>
              <w:t>GD5017: Creative Practice: Responsible Branding &amp; Packaging</w:t>
            </w:r>
            <w:r>
              <w:br/>
            </w:r>
            <w:r w:rsidRPr="6B6A808A" w:rsidR="6B6A808A">
              <w:rPr>
                <w:rFonts w:ascii="Arial" w:hAnsi="Arial" w:eastAsia="Arial" w:cs="Arial"/>
                <w:b w:val="0"/>
                <w:bCs w:val="0"/>
                <w:i w:val="0"/>
                <w:iCs w:val="0"/>
                <w:caps w:val="0"/>
                <w:smallCaps w:val="0"/>
                <w:color w:val="000000" w:themeColor="text1" w:themeTint="FF" w:themeShade="FF"/>
                <w:sz w:val="18"/>
                <w:szCs w:val="18"/>
              </w:rPr>
              <w:t>(40 credits)</w:t>
            </w:r>
          </w:p>
        </w:tc>
        <w:tc>
          <w:tcPr>
            <w:tcW w:w="3005" w:type="dxa"/>
            <w:tcBorders>
              <w:top w:val="single" w:color="000000" w:themeColor="text1" w:sz="6"/>
              <w:left w:val="single" w:color="000000" w:themeColor="text1" w:sz="6"/>
              <w:bottom w:val="single" w:color="000000" w:themeColor="text1" w:sz="6"/>
              <w:right w:val="single" w:color="000000" w:themeColor="text1" w:sz="6"/>
            </w:tcBorders>
            <w:tcMar>
              <w:top w:w="90" w:type="dxa"/>
              <w:left w:w="120" w:type="dxa"/>
              <w:bottom w:w="90" w:type="dxa"/>
              <w:right w:w="120" w:type="dxa"/>
            </w:tcMar>
            <w:vAlign w:val="top"/>
          </w:tcPr>
          <w:p w:rsidR="6B6A808A" w:rsidP="6B6A808A" w:rsidRDefault="6B6A808A" w14:paraId="3A9B4579" w14:textId="6F0145FB">
            <w:pPr>
              <w:spacing w:before="0" w:beforeAutospacing="off" w:after="0" w:afterAutospacing="off"/>
            </w:pPr>
            <w:r w:rsidRPr="6B6A808A" w:rsidR="6B6A808A">
              <w:rPr>
                <w:rFonts w:ascii="Arial" w:hAnsi="Arial" w:eastAsia="Arial" w:cs="Arial"/>
                <w:b w:val="1"/>
                <w:bCs w:val="1"/>
                <w:i w:val="0"/>
                <w:iCs w:val="0"/>
                <w:caps w:val="0"/>
                <w:smallCaps w:val="0"/>
                <w:color w:val="000000" w:themeColor="text1" w:themeTint="FF" w:themeShade="FF"/>
                <w:sz w:val="18"/>
                <w:szCs w:val="18"/>
              </w:rPr>
              <w:t>GD5016: Experiential &amp; Collaborative Graphic Design</w:t>
            </w:r>
            <w:r>
              <w:br/>
            </w:r>
            <w:r w:rsidRPr="6B6A808A" w:rsidR="6B6A808A">
              <w:rPr>
                <w:rFonts w:ascii="Arial" w:hAnsi="Arial" w:eastAsia="Arial" w:cs="Arial"/>
                <w:b w:val="0"/>
                <w:bCs w:val="0"/>
                <w:i w:val="0"/>
                <w:iCs w:val="0"/>
                <w:caps w:val="0"/>
                <w:smallCaps w:val="0"/>
                <w:color w:val="000000" w:themeColor="text1" w:themeTint="FF" w:themeShade="FF"/>
                <w:sz w:val="18"/>
                <w:szCs w:val="18"/>
              </w:rPr>
              <w:t>(20 credits)</w:t>
            </w:r>
          </w:p>
        </w:tc>
        <w:tc>
          <w:tcPr>
            <w:tcW w:w="4530" w:type="dxa"/>
            <w:tcBorders>
              <w:top w:val="single" w:color="000000" w:themeColor="text1" w:sz="6"/>
              <w:left w:val="single" w:color="000000" w:themeColor="text1" w:sz="6"/>
              <w:bottom w:val="single" w:color="000000" w:themeColor="text1" w:sz="6"/>
              <w:right w:val="single" w:color="000000" w:themeColor="text1" w:sz="6"/>
            </w:tcBorders>
            <w:tcMar>
              <w:top w:w="90" w:type="dxa"/>
              <w:left w:w="120" w:type="dxa"/>
              <w:bottom w:w="90" w:type="dxa"/>
              <w:right w:w="120" w:type="dxa"/>
            </w:tcMar>
            <w:vAlign w:val="top"/>
          </w:tcPr>
          <w:p w:rsidR="6B6A808A" w:rsidP="6B6A808A" w:rsidRDefault="6B6A808A" w14:paraId="6D3F934C" w14:textId="74845FBB">
            <w:pPr>
              <w:spacing w:before="0" w:beforeAutospacing="off" w:after="0" w:afterAutospacing="off"/>
            </w:pPr>
            <w:r w:rsidRPr="6B6A808A" w:rsidR="6B6A808A">
              <w:rPr>
                <w:rFonts w:ascii="Arial" w:hAnsi="Arial" w:eastAsia="Arial" w:cs="Arial"/>
                <w:b w:val="1"/>
                <w:bCs w:val="1"/>
                <w:i w:val="0"/>
                <w:iCs w:val="0"/>
                <w:caps w:val="0"/>
                <w:smallCaps w:val="0"/>
                <w:color w:val="000000" w:themeColor="text1" w:themeTint="FF" w:themeShade="FF"/>
                <w:sz w:val="18"/>
                <w:szCs w:val="18"/>
              </w:rPr>
              <w:t>DE5038: Contemporary Design &amp; Critical Issues</w:t>
            </w:r>
            <w:r>
              <w:br/>
            </w:r>
            <w:r w:rsidRPr="6B6A808A" w:rsidR="6B6A808A">
              <w:rPr>
                <w:rFonts w:ascii="Arial" w:hAnsi="Arial" w:eastAsia="Arial" w:cs="Arial"/>
                <w:b w:val="0"/>
                <w:bCs w:val="0"/>
                <w:i w:val="0"/>
                <w:iCs w:val="0"/>
                <w:caps w:val="0"/>
                <w:smallCaps w:val="0"/>
                <w:color w:val="000000" w:themeColor="text1" w:themeTint="FF" w:themeShade="FF"/>
                <w:sz w:val="18"/>
                <w:szCs w:val="18"/>
              </w:rPr>
              <w:t>(20 credits)</w:t>
            </w:r>
          </w:p>
        </w:tc>
      </w:tr>
      <w:tr w:rsidR="6B6A808A" w:rsidTr="6B6A808A" w14:paraId="55571E6B">
        <w:trPr>
          <w:trHeight w:val="300"/>
        </w:trPr>
        <w:tc>
          <w:tcPr>
            <w:tcW w:w="3005" w:type="dxa"/>
            <w:vMerge/>
            <w:tcBorders>
              <w:top w:sz="0"/>
              <w:left w:val="single" w:color="000000" w:themeColor="text1" w:sz="0"/>
              <w:bottom w:sz="0"/>
              <w:right w:val="single" w:color="000000" w:themeColor="text1" w:sz="0"/>
            </w:tcBorders>
            <w:tcMar/>
            <w:vAlign w:val="center"/>
          </w:tcPr>
          <w:p w14:paraId="0E329AFD"/>
        </w:tc>
        <w:tc>
          <w:tcPr>
            <w:tcW w:w="3005" w:type="dxa"/>
            <w:tcBorders>
              <w:top w:val="single" w:color="000000" w:themeColor="text1" w:sz="6"/>
              <w:left w:val="single" w:color="000000" w:themeColor="text1" w:sz="6"/>
              <w:bottom w:val="single" w:color="000000" w:themeColor="text1" w:sz="6"/>
              <w:right w:val="single" w:color="000000" w:themeColor="text1" w:sz="6"/>
            </w:tcBorders>
            <w:tcMar>
              <w:top w:w="90" w:type="dxa"/>
              <w:left w:w="120" w:type="dxa"/>
              <w:bottom w:w="90" w:type="dxa"/>
              <w:right w:w="120" w:type="dxa"/>
            </w:tcMar>
            <w:vAlign w:val="top"/>
          </w:tcPr>
          <w:p w:rsidR="6B6A808A" w:rsidP="6B6A808A" w:rsidRDefault="6B6A808A" w14:paraId="1B5341E7" w14:textId="5448DE9D">
            <w:pPr>
              <w:spacing w:before="0" w:beforeAutospacing="off" w:after="0" w:afterAutospacing="off"/>
            </w:pPr>
            <w:r w:rsidRPr="6B6A808A" w:rsidR="6B6A808A">
              <w:rPr>
                <w:rFonts w:ascii="Arial" w:hAnsi="Arial" w:eastAsia="Arial" w:cs="Arial"/>
                <w:b w:val="1"/>
                <w:bCs w:val="1"/>
                <w:i w:val="0"/>
                <w:iCs w:val="0"/>
                <w:caps w:val="0"/>
                <w:smallCaps w:val="0"/>
                <w:color w:val="000000" w:themeColor="text1" w:themeTint="FF" w:themeShade="FF"/>
                <w:sz w:val="18"/>
                <w:szCs w:val="18"/>
              </w:rPr>
              <w:t>GD5015: Graphic Design for Social Change</w:t>
            </w:r>
            <w:r>
              <w:br/>
            </w:r>
            <w:r w:rsidRPr="6B6A808A" w:rsidR="6B6A808A">
              <w:rPr>
                <w:rFonts w:ascii="Arial" w:hAnsi="Arial" w:eastAsia="Arial" w:cs="Arial"/>
                <w:b w:val="0"/>
                <w:bCs w:val="0"/>
                <w:i w:val="0"/>
                <w:iCs w:val="0"/>
                <w:caps w:val="0"/>
                <w:smallCaps w:val="0"/>
                <w:color w:val="000000" w:themeColor="text1" w:themeTint="FF" w:themeShade="FF"/>
                <w:sz w:val="18"/>
                <w:szCs w:val="18"/>
              </w:rPr>
              <w:t>(20 credits)</w:t>
            </w:r>
          </w:p>
        </w:tc>
        <w:tc>
          <w:tcPr>
            <w:tcW w:w="4530" w:type="dxa"/>
            <w:tcBorders>
              <w:top w:val="single" w:color="000000" w:themeColor="text1" w:sz="6"/>
              <w:left w:val="single" w:color="000000" w:themeColor="text1" w:sz="6"/>
              <w:bottom w:val="single" w:color="000000" w:themeColor="text1" w:sz="6"/>
              <w:right w:val="single" w:color="000000" w:themeColor="text1" w:sz="6"/>
            </w:tcBorders>
            <w:tcMar>
              <w:top w:w="90" w:type="dxa"/>
              <w:left w:w="120" w:type="dxa"/>
              <w:bottom w:w="90" w:type="dxa"/>
              <w:right w:w="120" w:type="dxa"/>
            </w:tcMar>
            <w:vAlign w:val="top"/>
          </w:tcPr>
          <w:p w:rsidR="6B6A808A" w:rsidP="6B6A808A" w:rsidRDefault="6B6A808A" w14:paraId="2B48F0A0" w14:textId="1AB8BDC1">
            <w:pPr>
              <w:spacing w:before="0" w:beforeAutospacing="off" w:after="0" w:afterAutospacing="off"/>
            </w:pPr>
            <w:r w:rsidRPr="6B6A808A" w:rsidR="6B6A808A">
              <w:rPr>
                <w:rFonts w:ascii="Arial" w:hAnsi="Arial" w:eastAsia="Arial" w:cs="Arial"/>
                <w:b w:val="1"/>
                <w:bCs w:val="1"/>
                <w:i w:val="0"/>
                <w:iCs w:val="0"/>
                <w:caps w:val="0"/>
                <w:smallCaps w:val="0"/>
                <w:color w:val="000000" w:themeColor="text1" w:themeTint="FF" w:themeShade="FF"/>
                <w:sz w:val="18"/>
                <w:szCs w:val="18"/>
              </w:rPr>
              <w:t>DE5021: Interchange 2: Emerging Issues &amp; Practices</w:t>
            </w:r>
            <w:r>
              <w:br/>
            </w:r>
            <w:r w:rsidRPr="6B6A808A" w:rsidR="6B6A808A">
              <w:rPr>
                <w:rFonts w:ascii="Arial" w:hAnsi="Arial" w:eastAsia="Arial" w:cs="Arial"/>
                <w:b w:val="0"/>
                <w:bCs w:val="0"/>
                <w:i w:val="0"/>
                <w:iCs w:val="0"/>
                <w:caps w:val="0"/>
                <w:smallCaps w:val="0"/>
                <w:color w:val="000000" w:themeColor="text1" w:themeTint="FF" w:themeShade="FF"/>
                <w:sz w:val="18"/>
                <w:szCs w:val="18"/>
              </w:rPr>
              <w:t>(20 credits)</w:t>
            </w:r>
          </w:p>
        </w:tc>
      </w:tr>
      <w:tr w:rsidR="6B6A808A" w:rsidTr="6B6A808A" w14:paraId="765FB1DC">
        <w:trPr>
          <w:trHeight w:val="300"/>
        </w:trPr>
        <w:tc>
          <w:tcPr>
            <w:tcW w:w="3005" w:type="dxa"/>
            <w:vMerge/>
            <w:tcBorders>
              <w:top w:sz="0"/>
              <w:left w:val="single" w:color="000000" w:themeColor="text1" w:sz="0"/>
              <w:bottom w:val="single" w:color="000000" w:themeColor="text1" w:sz="0"/>
              <w:right w:val="single" w:color="000000" w:themeColor="text1" w:sz="0"/>
            </w:tcBorders>
            <w:tcMar/>
            <w:vAlign w:val="center"/>
          </w:tcPr>
          <w:p w14:paraId="7ED58DF9"/>
        </w:tc>
        <w:tc>
          <w:tcPr>
            <w:tcW w:w="3005" w:type="dxa"/>
            <w:tcBorders>
              <w:top w:val="single" w:color="000000" w:themeColor="text1" w:sz="6"/>
              <w:left w:val="single" w:color="000000" w:themeColor="text1" w:sz="6"/>
              <w:bottom w:val="single" w:color="000000" w:themeColor="text1" w:sz="6"/>
              <w:right w:val="single" w:color="000000" w:themeColor="text1" w:sz="6"/>
            </w:tcBorders>
            <w:shd w:val="clear" w:color="auto" w:fill="FFF9E6"/>
            <w:tcMar>
              <w:top w:w="90" w:type="dxa"/>
              <w:left w:w="120" w:type="dxa"/>
              <w:bottom w:w="90" w:type="dxa"/>
              <w:right w:w="120" w:type="dxa"/>
            </w:tcMar>
            <w:vAlign w:val="top"/>
          </w:tcPr>
          <w:p w:rsidR="6B6A808A" w:rsidP="6B6A808A" w:rsidRDefault="6B6A808A" w14:paraId="756E8B75" w14:textId="3E5AD483">
            <w:pPr>
              <w:spacing w:before="0" w:beforeAutospacing="off" w:after="0" w:afterAutospacing="off"/>
            </w:pPr>
            <w:r w:rsidRPr="6B6A808A" w:rsidR="6B6A808A">
              <w:rPr>
                <w:rFonts w:ascii="Arial" w:hAnsi="Arial" w:eastAsia="Arial" w:cs="Arial"/>
                <w:b w:val="1"/>
                <w:bCs w:val="1"/>
                <w:i w:val="0"/>
                <w:iCs w:val="0"/>
                <w:caps w:val="0"/>
                <w:smallCaps w:val="0"/>
                <w:color w:val="000000" w:themeColor="text1" w:themeTint="FF" w:themeShade="FF"/>
                <w:sz w:val="18"/>
                <w:szCs w:val="18"/>
              </w:rPr>
              <w:t>DE5039: Perspectives on Design</w:t>
            </w:r>
            <w:r>
              <w:br/>
            </w:r>
            <w:r w:rsidRPr="6B6A808A" w:rsidR="6B6A808A">
              <w:rPr>
                <w:rFonts w:ascii="Arial" w:hAnsi="Arial" w:eastAsia="Arial" w:cs="Arial"/>
                <w:b w:val="0"/>
                <w:bCs w:val="0"/>
                <w:i w:val="0"/>
                <w:iCs w:val="0"/>
                <w:caps w:val="0"/>
                <w:smallCaps w:val="0"/>
                <w:color w:val="000000" w:themeColor="text1" w:themeTint="FF" w:themeShade="FF"/>
                <w:sz w:val="18"/>
                <w:szCs w:val="18"/>
              </w:rPr>
              <w:t>(20 credits)</w:t>
            </w:r>
          </w:p>
        </w:tc>
        <w:tc>
          <w:tcPr>
            <w:tcW w:w="4530" w:type="dxa"/>
            <w:tcBorders>
              <w:top w:val="single" w:color="000000" w:themeColor="text1" w:sz="6"/>
              <w:left w:val="single" w:color="000000" w:themeColor="text1" w:sz="6"/>
              <w:bottom w:val="single" w:color="000000" w:themeColor="text1" w:sz="6"/>
              <w:right w:val="single" w:color="000000" w:themeColor="text1" w:sz="6"/>
            </w:tcBorders>
            <w:tcMar>
              <w:top w:w="90" w:type="dxa"/>
              <w:left w:w="120" w:type="dxa"/>
              <w:bottom w:w="90" w:type="dxa"/>
              <w:right w:w="120" w:type="dxa"/>
            </w:tcMar>
            <w:vAlign w:val="top"/>
          </w:tcPr>
          <w:p w:rsidR="6B6A808A" w:rsidRDefault="6B6A808A" w14:paraId="1BFDBC3A" w14:textId="4463EE3C"/>
        </w:tc>
      </w:tr>
      <w:tr w:rsidR="6B6A808A" w:rsidTr="6B6A808A" w14:paraId="4F84605B">
        <w:trPr>
          <w:trHeight w:val="300"/>
        </w:trPr>
        <w:tc>
          <w:tcPr>
            <w:tcW w:w="10540" w:type="dxa"/>
            <w:gridSpan w:val="3"/>
            <w:tcBorders>
              <w:top w:val="dashed" w:color="AAAAAA" w:sz="6"/>
              <w:left w:val="single" w:color="000000" w:themeColor="text1" w:sz="6"/>
              <w:bottom w:val="single" w:color="000000" w:themeColor="text1" w:sz="6"/>
              <w:right w:val="single" w:color="000000" w:themeColor="text1" w:sz="6"/>
            </w:tcBorders>
            <w:tcMar>
              <w:top w:w="60" w:type="dxa"/>
              <w:left w:w="120" w:type="dxa"/>
              <w:bottom w:w="90" w:type="dxa"/>
              <w:right w:w="120" w:type="dxa"/>
            </w:tcMar>
            <w:vAlign w:val="top"/>
          </w:tcPr>
          <w:p w:rsidR="6B6A808A" w:rsidP="6B6A808A" w:rsidRDefault="6B6A808A" w14:paraId="33FFB7B7" w14:textId="2F7E1855">
            <w:pPr>
              <w:spacing w:before="0" w:beforeAutospacing="off" w:after="0" w:afterAutospacing="off"/>
            </w:pPr>
            <w:r w:rsidRPr="6B6A808A" w:rsidR="6B6A808A">
              <w:rPr>
                <w:rFonts w:ascii="Arial" w:hAnsi="Arial" w:eastAsia="Arial" w:cs="Arial"/>
                <w:b w:val="0"/>
                <w:bCs w:val="0"/>
                <w:i w:val="0"/>
                <w:iCs w:val="0"/>
                <w:caps w:val="0"/>
                <w:smallCaps w:val="0"/>
                <w:color w:val="555555"/>
                <w:sz w:val="16"/>
                <w:szCs w:val="16"/>
              </w:rPr>
              <w:t>* DE5039 Perspectives on Design (20 credits, Block 2) is available to international students. Students may undertake the DE5039 brief or an alternative brief set by tutors on their host programme, subject to advance approval by the module tutor.</w:t>
            </w:r>
          </w:p>
        </w:tc>
      </w:tr>
    </w:tbl>
    <w:p xmlns:wp14="http://schemas.microsoft.com/office/word/2010/wordml" wp14:paraId="5E5787A5" wp14:textId="7706F49C"/>
    <w:p w:rsidR="112E7AFF" w:rsidP="6B6A808A" w:rsidRDefault="112E7AFF" w14:paraId="4F4CB237" w14:textId="4F518148">
      <w:pPr>
        <w:pStyle w:val="Heading2"/>
        <w:pBdr>
          <w:bottom w:val="single" w:color="000000" w:sz="6" w:space="2"/>
        </w:pBdr>
        <w:spacing w:before="300" w:beforeAutospacing="off" w:after="60" w:afterAutospacing="off"/>
      </w:pPr>
      <w:r w:rsidRPr="6B6A808A" w:rsidR="112E7AFF">
        <w:rPr>
          <w:rFonts w:ascii="Arial" w:hAnsi="Arial" w:eastAsia="Arial" w:cs="Arial"/>
          <w:b w:val="1"/>
          <w:bCs w:val="1"/>
          <w:i w:val="0"/>
          <w:iCs w:val="0"/>
          <w:caps w:val="0"/>
          <w:smallCaps w:val="0"/>
          <w:noProof w:val="0"/>
          <w:color w:val="000000" w:themeColor="text1" w:themeTint="FF" w:themeShade="FF"/>
          <w:sz w:val="19"/>
          <w:szCs w:val="19"/>
          <w:lang w:val="en-GB"/>
        </w:rPr>
        <w:t>Level 6 – Year 4</w:t>
      </w:r>
    </w:p>
    <w:tbl>
      <w:tblPr>
        <w:tblStyle w:val="TableNormal"/>
        <w:bidiVisual w:val="0"/>
        <w:tblW w:w="0" w:type="auto"/>
        <w:tblLook w:val="06A0" w:firstRow="1" w:lastRow="0" w:firstColumn="1" w:lastColumn="0" w:noHBand="1" w:noVBand="1"/>
      </w:tblPr>
      <w:tblGrid>
        <w:gridCol w:w="3485"/>
        <w:gridCol w:w="3485"/>
        <w:gridCol w:w="3485"/>
      </w:tblGrid>
      <w:tr w:rsidR="6B6A808A" w:rsidTr="6B6A808A" w14:paraId="2A3E0A15">
        <w:trPr>
          <w:trHeight w:val="300"/>
        </w:trPr>
        <w:tc>
          <w:tcPr>
            <w:tcW w:w="3485"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top w:w="90" w:type="dxa"/>
              <w:left w:w="120" w:type="dxa"/>
              <w:bottom w:w="90" w:type="dxa"/>
              <w:right w:w="120" w:type="dxa"/>
            </w:tcMar>
            <w:vAlign w:val="top"/>
          </w:tcPr>
          <w:p w:rsidR="6B6A808A" w:rsidP="6B6A808A" w:rsidRDefault="6B6A808A" w14:paraId="1902203E" w14:textId="7141FF34">
            <w:pPr>
              <w:spacing w:before="0" w:beforeAutospacing="off" w:after="0" w:afterAutospacing="off"/>
              <w:jc w:val="left"/>
            </w:pPr>
            <w:r w:rsidRPr="6B6A808A" w:rsidR="6B6A808A">
              <w:rPr>
                <w:rFonts w:ascii="Arial" w:hAnsi="Arial" w:eastAsia="Arial" w:cs="Arial"/>
                <w:b w:val="1"/>
                <w:bCs w:val="1"/>
                <w:i w:val="0"/>
                <w:iCs w:val="0"/>
                <w:caps w:val="0"/>
                <w:smallCaps w:val="0"/>
                <w:color w:val="000000" w:themeColor="text1" w:themeTint="FF" w:themeShade="FF"/>
                <w:sz w:val="18"/>
                <w:szCs w:val="18"/>
              </w:rPr>
              <w:t>BLOCK 1</w:t>
            </w:r>
          </w:p>
        </w:tc>
        <w:tc>
          <w:tcPr>
            <w:tcW w:w="3485"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top w:w="90" w:type="dxa"/>
              <w:left w:w="120" w:type="dxa"/>
              <w:bottom w:w="90" w:type="dxa"/>
              <w:right w:w="120" w:type="dxa"/>
            </w:tcMar>
            <w:vAlign w:val="top"/>
          </w:tcPr>
          <w:p w:rsidR="6B6A808A" w:rsidP="6B6A808A" w:rsidRDefault="6B6A808A" w14:paraId="300024D2" w14:textId="76597CFE">
            <w:pPr>
              <w:spacing w:before="0" w:beforeAutospacing="off" w:after="0" w:afterAutospacing="off"/>
              <w:jc w:val="left"/>
            </w:pPr>
            <w:r w:rsidRPr="6B6A808A" w:rsidR="6B6A808A">
              <w:rPr>
                <w:rFonts w:ascii="Arial" w:hAnsi="Arial" w:eastAsia="Arial" w:cs="Arial"/>
                <w:b w:val="1"/>
                <w:bCs w:val="1"/>
                <w:i w:val="0"/>
                <w:iCs w:val="0"/>
                <w:caps w:val="0"/>
                <w:smallCaps w:val="0"/>
                <w:color w:val="000000" w:themeColor="text1" w:themeTint="FF" w:themeShade="FF"/>
                <w:sz w:val="18"/>
                <w:szCs w:val="18"/>
              </w:rPr>
              <w:t>BLOCK 2</w:t>
            </w:r>
          </w:p>
        </w:tc>
        <w:tc>
          <w:tcPr>
            <w:tcW w:w="3485"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top w:w="90" w:type="dxa"/>
              <w:left w:w="120" w:type="dxa"/>
              <w:bottom w:w="90" w:type="dxa"/>
              <w:right w:w="120" w:type="dxa"/>
            </w:tcMar>
            <w:vAlign w:val="top"/>
          </w:tcPr>
          <w:p w:rsidR="6B6A808A" w:rsidP="6B6A808A" w:rsidRDefault="6B6A808A" w14:paraId="77854CFC" w14:textId="55988C4E">
            <w:pPr>
              <w:spacing w:before="0" w:beforeAutospacing="off" w:after="0" w:afterAutospacing="off"/>
              <w:jc w:val="left"/>
            </w:pPr>
            <w:r w:rsidRPr="6B6A808A" w:rsidR="6B6A808A">
              <w:rPr>
                <w:rFonts w:ascii="Arial" w:hAnsi="Arial" w:eastAsia="Arial" w:cs="Arial"/>
                <w:b w:val="1"/>
                <w:bCs w:val="1"/>
                <w:i w:val="0"/>
                <w:iCs w:val="0"/>
                <w:caps w:val="0"/>
                <w:smallCaps w:val="0"/>
                <w:color w:val="000000" w:themeColor="text1" w:themeTint="FF" w:themeShade="FF"/>
                <w:sz w:val="18"/>
                <w:szCs w:val="18"/>
              </w:rPr>
              <w:t>BLOCK 3</w:t>
            </w:r>
          </w:p>
        </w:tc>
      </w:tr>
      <w:tr w:rsidR="6B6A808A" w:rsidTr="6B6A808A" w14:paraId="77F2C686">
        <w:trPr>
          <w:trHeight w:val="300"/>
        </w:trPr>
        <w:tc>
          <w:tcPr>
            <w:tcW w:w="1045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DDDDD"/>
            <w:tcMar>
              <w:top w:w="120" w:type="dxa"/>
              <w:left w:w="120" w:type="dxa"/>
              <w:bottom w:w="120" w:type="dxa"/>
              <w:right w:w="120" w:type="dxa"/>
            </w:tcMar>
            <w:vAlign w:val="top"/>
          </w:tcPr>
          <w:p w:rsidR="6B6A808A" w:rsidP="6B6A808A" w:rsidRDefault="6B6A808A" w14:paraId="4B090C80" w14:textId="461B9DD5">
            <w:pPr>
              <w:spacing w:before="0" w:beforeAutospacing="off" w:after="0" w:afterAutospacing="off"/>
              <w:jc w:val="center"/>
            </w:pPr>
            <w:r w:rsidRPr="6B6A808A" w:rsidR="6B6A808A">
              <w:rPr>
                <w:rFonts w:ascii="Arial" w:hAnsi="Arial" w:eastAsia="Arial" w:cs="Arial"/>
                <w:b w:val="1"/>
                <w:bCs w:val="1"/>
                <w:i w:val="0"/>
                <w:iCs w:val="0"/>
                <w:caps w:val="0"/>
                <w:smallCaps w:val="0"/>
                <w:color w:val="000000" w:themeColor="text1" w:themeTint="FF" w:themeShade="FF"/>
                <w:sz w:val="18"/>
                <w:szCs w:val="18"/>
              </w:rPr>
              <w:t>Level 6</w:t>
            </w:r>
          </w:p>
        </w:tc>
      </w:tr>
      <w:tr w:rsidR="6B6A808A" w:rsidTr="6B6A808A" w14:paraId="24C350B2">
        <w:trPr>
          <w:trHeight w:val="300"/>
        </w:trPr>
        <w:tc>
          <w:tcPr>
            <w:tcW w:w="348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top"/>
          </w:tcPr>
          <w:p w:rsidR="6B6A808A" w:rsidP="6B6A808A" w:rsidRDefault="6B6A808A" w14:paraId="17802D30" w14:textId="19BFD1D8">
            <w:pPr>
              <w:spacing w:before="0" w:beforeAutospacing="off" w:after="0" w:afterAutospacing="off"/>
              <w:jc w:val="center"/>
            </w:pPr>
            <w:r w:rsidRPr="6B6A808A" w:rsidR="6B6A808A">
              <w:rPr>
                <w:rFonts w:ascii="Arial" w:hAnsi="Arial" w:eastAsia="Arial" w:cs="Arial"/>
                <w:b w:val="1"/>
                <w:bCs w:val="1"/>
                <w:i w:val="0"/>
                <w:iCs w:val="0"/>
                <w:caps w:val="0"/>
                <w:smallCaps w:val="0"/>
                <w:strike w:val="0"/>
                <w:dstrike w:val="0"/>
                <w:color w:val="000000" w:themeColor="text1" w:themeTint="FF" w:themeShade="FF"/>
                <w:sz w:val="18"/>
                <w:szCs w:val="18"/>
                <w:u w:val="single"/>
              </w:rPr>
              <w:t>GD6014 Realisation</w:t>
            </w:r>
            <w:r>
              <w:br/>
            </w:r>
            <w:r w:rsidRPr="6B6A808A" w:rsidR="6B6A808A">
              <w:rPr>
                <w:rFonts w:ascii="Arial" w:hAnsi="Arial" w:eastAsia="Arial" w:cs="Arial"/>
                <w:b w:val="0"/>
                <w:bCs w:val="0"/>
                <w:i w:val="0"/>
                <w:iCs w:val="0"/>
                <w:caps w:val="0"/>
                <w:smallCaps w:val="0"/>
                <w:color w:val="000000" w:themeColor="text1" w:themeTint="FF" w:themeShade="FF"/>
                <w:sz w:val="18"/>
                <w:szCs w:val="18"/>
              </w:rPr>
              <w:t>40 credits</w:t>
            </w:r>
          </w:p>
        </w:tc>
        <w:tc>
          <w:tcPr>
            <w:tcW w:w="6970" w:type="dxa"/>
            <w:gridSpan w:val="2"/>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top"/>
          </w:tcPr>
          <w:p w:rsidR="6B6A808A" w:rsidP="6B6A808A" w:rsidRDefault="6B6A808A" w14:paraId="499B02F9" w14:textId="5C697723">
            <w:pPr>
              <w:spacing w:before="0" w:beforeAutospacing="off" w:after="0" w:afterAutospacing="off"/>
              <w:jc w:val="center"/>
            </w:pPr>
            <w:r w:rsidRPr="6B6A808A" w:rsidR="6B6A808A">
              <w:rPr>
                <w:rFonts w:ascii="Arial" w:hAnsi="Arial" w:eastAsia="Arial" w:cs="Arial"/>
                <w:b w:val="1"/>
                <w:bCs w:val="1"/>
                <w:i w:val="0"/>
                <w:iCs w:val="0"/>
                <w:caps w:val="0"/>
                <w:smallCaps w:val="0"/>
                <w:strike w:val="0"/>
                <w:dstrike w:val="0"/>
                <w:color w:val="000000" w:themeColor="text1" w:themeTint="FF" w:themeShade="FF"/>
                <w:sz w:val="18"/>
                <w:szCs w:val="18"/>
                <w:u w:val="single"/>
              </w:rPr>
              <w:t>GD6015 Final Major Project</w:t>
            </w:r>
            <w:r>
              <w:br/>
            </w:r>
            <w:r w:rsidRPr="6B6A808A" w:rsidR="6B6A808A">
              <w:rPr>
                <w:rFonts w:ascii="Arial" w:hAnsi="Arial" w:eastAsia="Arial" w:cs="Arial"/>
                <w:b w:val="0"/>
                <w:bCs w:val="0"/>
                <w:i w:val="0"/>
                <w:iCs w:val="0"/>
                <w:caps w:val="0"/>
                <w:smallCaps w:val="0"/>
                <w:color w:val="000000" w:themeColor="text1" w:themeTint="FF" w:themeShade="FF"/>
                <w:sz w:val="18"/>
                <w:szCs w:val="18"/>
              </w:rPr>
              <w:t>60 credits</w:t>
            </w:r>
          </w:p>
        </w:tc>
      </w:tr>
      <w:tr w:rsidR="6B6A808A" w:rsidTr="6B6A808A" w14:paraId="3037FD06">
        <w:trPr>
          <w:trHeight w:val="300"/>
        </w:trPr>
        <w:tc>
          <w:tcPr>
            <w:tcW w:w="348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top"/>
          </w:tcPr>
          <w:p w:rsidR="6B6A808A" w:rsidRDefault="6B6A808A" w14:paraId="1382302E" w14:textId="707A0383"/>
        </w:tc>
        <w:tc>
          <w:tcPr>
            <w:tcW w:w="348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top"/>
          </w:tcPr>
          <w:p w:rsidR="6B6A808A" w:rsidP="6B6A808A" w:rsidRDefault="6B6A808A" w14:paraId="0C7E2DDD" w14:textId="40BCB676">
            <w:pPr>
              <w:spacing w:before="0" w:beforeAutospacing="off" w:after="0" w:afterAutospacing="off"/>
              <w:jc w:val="center"/>
            </w:pPr>
            <w:r w:rsidRPr="6B6A808A" w:rsidR="6B6A808A">
              <w:rPr>
                <w:rFonts w:ascii="Arial" w:hAnsi="Arial" w:eastAsia="Arial" w:cs="Arial"/>
                <w:b w:val="1"/>
                <w:bCs w:val="1"/>
                <w:i w:val="0"/>
                <w:iCs w:val="0"/>
                <w:caps w:val="0"/>
                <w:smallCaps w:val="0"/>
                <w:strike w:val="0"/>
                <w:dstrike w:val="0"/>
                <w:color w:val="000000" w:themeColor="text1" w:themeTint="FF" w:themeShade="FF"/>
                <w:sz w:val="18"/>
                <w:szCs w:val="18"/>
                <w:u w:val="single"/>
              </w:rPr>
              <w:t>DE6017 Future Practice in Context</w:t>
            </w:r>
            <w:r>
              <w:br/>
            </w:r>
            <w:r w:rsidRPr="6B6A808A" w:rsidR="6B6A808A">
              <w:rPr>
                <w:rFonts w:ascii="Arial" w:hAnsi="Arial" w:eastAsia="Arial" w:cs="Arial"/>
                <w:b w:val="0"/>
                <w:bCs w:val="0"/>
                <w:i w:val="0"/>
                <w:iCs w:val="0"/>
                <w:caps w:val="0"/>
                <w:smallCaps w:val="0"/>
                <w:color w:val="000000" w:themeColor="text1" w:themeTint="FF" w:themeShade="FF"/>
                <w:sz w:val="18"/>
                <w:szCs w:val="18"/>
              </w:rPr>
              <w:t>20 credits</w:t>
            </w:r>
          </w:p>
        </w:tc>
        <w:tc>
          <w:tcPr>
            <w:tcW w:w="3485"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top"/>
          </w:tcPr>
          <w:p w:rsidR="6B6A808A" w:rsidRDefault="6B6A808A" w14:paraId="4E3EA606" w14:textId="7ABF81A8"/>
        </w:tc>
      </w:tr>
    </w:tbl>
    <w:p w:rsidR="6B6A808A" w:rsidRDefault="6B6A808A" w14:paraId="695255B3" w14:textId="3CC0F5E8"/>
    <w:p w:rsidR="6B6A808A" w:rsidRDefault="6B6A808A" w14:paraId="363B1183" w14:textId="343A1A25"/>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6EFED8"/>
    <w:rsid w:val="10F77E61"/>
    <w:rsid w:val="112E7AFF"/>
    <w:rsid w:val="196EFED8"/>
    <w:rsid w:val="1C47289C"/>
    <w:rsid w:val="37E46813"/>
    <w:rsid w:val="51D80F62"/>
    <w:rsid w:val="6B396231"/>
    <w:rsid w:val="6B6A808A"/>
    <w:rsid w:val="7960D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7C65"/>
  <w15:chartTrackingRefBased/>
  <w15:docId w15:val="{29796506-8CEC-4B72-85BF-A35D6D5C8F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B6A808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B6A808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EE7AD511D3647A7876665AD831A5D" ma:contentTypeVersion="18" ma:contentTypeDescription="Create a new document." ma:contentTypeScope="" ma:versionID="8b0125439e106c52a6b8031c5cd7c086">
  <xsd:schema xmlns:xsd="http://www.w3.org/2001/XMLSchema" xmlns:xs="http://www.w3.org/2001/XMLSchema" xmlns:p="http://schemas.microsoft.com/office/2006/metadata/properties" xmlns:ns2="e1c4cafa-e9eb-4cf0-a65b-ee111f48332e" xmlns:ns3="63e1569f-76f6-4150-9606-cc11c610840b" targetNamespace="http://schemas.microsoft.com/office/2006/metadata/properties" ma:root="true" ma:fieldsID="6a8610ec05cd0e34911a2b2059a797fe" ns2:_="" ns3:_="">
    <xsd:import namespace="e1c4cafa-e9eb-4cf0-a65b-ee111f48332e"/>
    <xsd:import namespace="63e1569f-76f6-4150-9606-cc11c6108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4cafa-e9eb-4cf0-a65b-ee111f48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e1569f-76f6-4150-9606-cc11c610840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b649dcc-c830-463f-b546-9e43d4fee62f}" ma:internalName="TaxCatchAll" ma:showField="CatchAllData" ma:web="63e1569f-76f6-4150-9606-cc11c61084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e1569f-76f6-4150-9606-cc11c610840b" xsi:nil="true"/>
    <lcf76f155ced4ddcb4097134ff3c332f xmlns="e1c4cafa-e9eb-4cf0-a65b-ee111f483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0E8B0-DC57-4C1F-AE4A-74B26F024CB7}"/>
</file>

<file path=customXml/itemProps2.xml><?xml version="1.0" encoding="utf-8"?>
<ds:datastoreItem xmlns:ds="http://schemas.openxmlformats.org/officeDocument/2006/customXml" ds:itemID="{01E51781-C7B5-4640-937E-774FD0A5F24B}"/>
</file>

<file path=customXml/itemProps3.xml><?xml version="1.0" encoding="utf-8"?>
<ds:datastoreItem xmlns:ds="http://schemas.openxmlformats.org/officeDocument/2006/customXml" ds:itemID="{BAF7EAB0-A111-495E-A1AF-A59C36FF85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 Parkman</dc:creator>
  <cp:keywords/>
  <dc:description/>
  <cp:lastModifiedBy>Ruhena Akther</cp:lastModifiedBy>
  <cp:revision>3</cp:revision>
  <dcterms:created xsi:type="dcterms:W3CDTF">2026-03-11T14:12:23Z</dcterms:created>
  <dcterms:modified xsi:type="dcterms:W3CDTF">2026-05-11T12:58:08Z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0x01010064AEE7AD511D3647A7876665AD831A5D</vt:lpwstr>
  </property>
  <property fmtid="{D5CDD505-2E9C-101B-9397-08002B2CF9AE}" pid="3" name="MediaServiceImageTags">
    <vt:lpwstr/>
  </property>
</Properties>
</file>