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6E84EF3" w14:textId="1E5C8311" w:rsidR="00B66680" w:rsidRDefault="00BD00BF" w:rsidP="00BD00BF">
      <w:pPr>
        <w:jc w:val="center"/>
      </w:pPr>
      <w:r>
        <w:br w:type="textWrapping" w:clear="all"/>
      </w:r>
    </w:p>
    <w:p w14:paraId="3E3150D7" w14:textId="77777777" w:rsidR="00BD00BF" w:rsidRDefault="00BD00BF" w:rsidP="00BD00BF">
      <w:pPr>
        <w:jc w:val="center"/>
      </w:pPr>
    </w:p>
    <w:p w14:paraId="1A11793E" w14:textId="32BCC650" w:rsidR="00BD00BF" w:rsidRDefault="00BD00BF" w:rsidP="00BD00BF">
      <w:pPr>
        <w:jc w:val="center"/>
      </w:pPr>
    </w:p>
    <w:p w14:paraId="5A695D11" w14:textId="6CA4B50E" w:rsidR="00BD00BF" w:rsidRDefault="00BD00BF" w:rsidP="00BD00BF">
      <w:pPr>
        <w:jc w:val="center"/>
      </w:pPr>
    </w:p>
    <w:p w14:paraId="147DA591" w14:textId="0CF61002" w:rsidR="00BD00BF" w:rsidRDefault="00BD00BF" w:rsidP="00BD00BF">
      <w:pPr>
        <w:jc w:val="center"/>
      </w:pPr>
    </w:p>
    <w:p w14:paraId="60E6AB10" w14:textId="77777777" w:rsidR="007D2EC9" w:rsidRDefault="00BD00BF" w:rsidP="00BD00BF">
      <w:pPr>
        <w:jc w:val="center"/>
        <w:rPr>
          <w:b/>
          <w:bCs/>
          <w:sz w:val="72"/>
          <w:szCs w:val="72"/>
        </w:rPr>
      </w:pPr>
      <w:r w:rsidRPr="00BD00BF">
        <w:rPr>
          <w:b/>
          <w:bCs/>
          <w:sz w:val="72"/>
          <w:szCs w:val="72"/>
        </w:rPr>
        <w:t xml:space="preserve">The Future of Evaluation </w:t>
      </w:r>
      <w:r w:rsidR="00773B10">
        <w:rPr>
          <w:b/>
          <w:bCs/>
          <w:sz w:val="72"/>
          <w:szCs w:val="72"/>
        </w:rPr>
        <w:t>in Health &amp; Social Care</w:t>
      </w:r>
      <w:r w:rsidR="007D2EC9">
        <w:rPr>
          <w:b/>
          <w:bCs/>
          <w:sz w:val="72"/>
          <w:szCs w:val="72"/>
        </w:rPr>
        <w:t>:</w:t>
      </w:r>
      <w:r w:rsidR="00773B10">
        <w:rPr>
          <w:b/>
          <w:bCs/>
          <w:sz w:val="72"/>
          <w:szCs w:val="72"/>
        </w:rPr>
        <w:t xml:space="preserve"> </w:t>
      </w:r>
    </w:p>
    <w:p w14:paraId="2B7E8628" w14:textId="77777777" w:rsidR="007D2EC9" w:rsidRDefault="007D2EC9" w:rsidP="00BD00BF">
      <w:pPr>
        <w:jc w:val="center"/>
        <w:rPr>
          <w:b/>
          <w:bCs/>
          <w:sz w:val="72"/>
          <w:szCs w:val="72"/>
        </w:rPr>
      </w:pPr>
    </w:p>
    <w:p w14:paraId="08ECDAFF" w14:textId="0C12FB7B" w:rsidR="00BD00BF" w:rsidRDefault="00BD00BF" w:rsidP="00BD00BF">
      <w:pPr>
        <w:jc w:val="center"/>
        <w:rPr>
          <w:b/>
          <w:bCs/>
          <w:sz w:val="72"/>
          <w:szCs w:val="72"/>
        </w:rPr>
      </w:pPr>
      <w:r w:rsidRPr="00BD00BF">
        <w:rPr>
          <w:b/>
          <w:bCs/>
          <w:sz w:val="72"/>
          <w:szCs w:val="72"/>
        </w:rPr>
        <w:t>Symposium Speaker</w:t>
      </w:r>
      <w:r w:rsidR="00C15DF4">
        <w:rPr>
          <w:b/>
          <w:bCs/>
          <w:sz w:val="72"/>
          <w:szCs w:val="72"/>
        </w:rPr>
        <w:t>s</w:t>
      </w:r>
      <w:r w:rsidR="00B91DA6">
        <w:rPr>
          <w:b/>
          <w:bCs/>
          <w:sz w:val="72"/>
          <w:szCs w:val="72"/>
        </w:rPr>
        <w:t>’</w:t>
      </w:r>
      <w:r w:rsidR="00C15DF4">
        <w:rPr>
          <w:b/>
          <w:bCs/>
          <w:sz w:val="72"/>
          <w:szCs w:val="72"/>
        </w:rPr>
        <w:t xml:space="preserve"> and   More than Minutes</w:t>
      </w:r>
      <w:r w:rsidR="00B91DA6">
        <w:rPr>
          <w:b/>
          <w:bCs/>
          <w:sz w:val="72"/>
          <w:szCs w:val="72"/>
        </w:rPr>
        <w:t>’</w:t>
      </w:r>
      <w:r w:rsidR="007D2EC9">
        <w:rPr>
          <w:b/>
          <w:bCs/>
          <w:sz w:val="72"/>
          <w:szCs w:val="72"/>
        </w:rPr>
        <w:t xml:space="preserve"> Profiles</w:t>
      </w:r>
    </w:p>
    <w:p w14:paraId="18B61C5E" w14:textId="3C9CC522" w:rsidR="00BD00BF" w:rsidRDefault="00BD00BF" w:rsidP="00BD00BF">
      <w:pPr>
        <w:jc w:val="center"/>
        <w:rPr>
          <w:b/>
          <w:bCs/>
          <w:sz w:val="40"/>
          <w:szCs w:val="40"/>
        </w:rPr>
      </w:pPr>
    </w:p>
    <w:p w14:paraId="02B788F8" w14:textId="654380A4" w:rsidR="002853CE" w:rsidRDefault="007D2EC9" w:rsidP="00BD00BF">
      <w:pPr>
        <w:jc w:val="center"/>
        <w:rPr>
          <w:b/>
          <w:bCs/>
          <w:sz w:val="40"/>
          <w:szCs w:val="40"/>
        </w:rPr>
      </w:pPr>
      <w:r>
        <w:rPr>
          <w:noProof/>
        </w:rPr>
        <w:drawing>
          <wp:anchor distT="0" distB="0" distL="114300" distR="114300" simplePos="0" relativeHeight="251658240" behindDoc="0" locked="0" layoutInCell="1" allowOverlap="1" wp14:anchorId="4E737342" wp14:editId="27F12703">
            <wp:simplePos x="0" y="0"/>
            <wp:positionH relativeFrom="column">
              <wp:posOffset>971550</wp:posOffset>
            </wp:positionH>
            <wp:positionV relativeFrom="paragraph">
              <wp:posOffset>306705</wp:posOffset>
            </wp:positionV>
            <wp:extent cx="3690620" cy="1220470"/>
            <wp:effectExtent l="0" t="0" r="5080" b="0"/>
            <wp:wrapNone/>
            <wp:docPr id="1845475626" name="Picture 2" descr="Northumbria University - National Centre for Academic and Cultural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umbria University - National Centre for Academic and Cultural Exchan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675" b="33239"/>
                    <a:stretch/>
                  </pic:blipFill>
                  <pic:spPr bwMode="auto">
                    <a:xfrm>
                      <a:off x="0" y="0"/>
                      <a:ext cx="3690620" cy="122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02F89" w14:textId="77777777" w:rsidR="002853CE" w:rsidRDefault="002853CE" w:rsidP="00BD00BF">
      <w:pPr>
        <w:jc w:val="center"/>
        <w:rPr>
          <w:b/>
          <w:bCs/>
          <w:sz w:val="40"/>
          <w:szCs w:val="40"/>
        </w:rPr>
      </w:pPr>
    </w:p>
    <w:p w14:paraId="6017FF61" w14:textId="6C06596D" w:rsidR="002853CE" w:rsidRDefault="002853CE" w:rsidP="00BD00BF">
      <w:pPr>
        <w:jc w:val="center"/>
        <w:rPr>
          <w:b/>
          <w:bCs/>
          <w:sz w:val="40"/>
          <w:szCs w:val="40"/>
        </w:rPr>
      </w:pPr>
    </w:p>
    <w:p w14:paraId="0BC38CAB" w14:textId="77777777" w:rsidR="002853CE" w:rsidRDefault="002853CE" w:rsidP="00BE2921">
      <w:pPr>
        <w:rPr>
          <w:b/>
          <w:bCs/>
          <w:sz w:val="40"/>
          <w:szCs w:val="40"/>
        </w:rPr>
      </w:pPr>
    </w:p>
    <w:p w14:paraId="1B6C1D83" w14:textId="77777777" w:rsidR="007D2EC9" w:rsidRDefault="007D2EC9" w:rsidP="007D2EC9">
      <w:pPr>
        <w:jc w:val="center"/>
        <w:rPr>
          <w:b/>
          <w:bCs/>
          <w:sz w:val="40"/>
          <w:szCs w:val="40"/>
        </w:rPr>
      </w:pPr>
    </w:p>
    <w:p w14:paraId="3F05A05B" w14:textId="77777777" w:rsidR="007D2EC9" w:rsidRDefault="007D2EC9" w:rsidP="007D2EC9">
      <w:pPr>
        <w:jc w:val="center"/>
        <w:rPr>
          <w:b/>
          <w:bCs/>
          <w:sz w:val="40"/>
          <w:szCs w:val="40"/>
        </w:rPr>
      </w:pPr>
    </w:p>
    <w:p w14:paraId="65424F68" w14:textId="1B4DB724" w:rsidR="007D2EC9" w:rsidRDefault="005461F1" w:rsidP="007D2EC9">
      <w:pPr>
        <w:jc w:val="center"/>
        <w:rPr>
          <w:b/>
          <w:bCs/>
          <w:sz w:val="40"/>
          <w:szCs w:val="40"/>
        </w:rPr>
      </w:pPr>
      <w:r>
        <w:rPr>
          <w:b/>
          <w:bCs/>
          <w:sz w:val="40"/>
          <w:szCs w:val="40"/>
        </w:rPr>
        <w:t xml:space="preserve">Newcastle Business School </w:t>
      </w:r>
    </w:p>
    <w:p w14:paraId="7B115FF3" w14:textId="77777777" w:rsidR="005461F1" w:rsidRDefault="005461F1" w:rsidP="005461F1">
      <w:pPr>
        <w:rPr>
          <w:b/>
          <w:bCs/>
          <w:sz w:val="40"/>
          <w:szCs w:val="40"/>
        </w:rPr>
      </w:pPr>
    </w:p>
    <w:p w14:paraId="24BB0ED9" w14:textId="77777777" w:rsidR="005461F1" w:rsidRDefault="005461F1" w:rsidP="007D2EC9">
      <w:pPr>
        <w:jc w:val="center"/>
        <w:rPr>
          <w:b/>
          <w:bCs/>
          <w:sz w:val="40"/>
          <w:szCs w:val="40"/>
        </w:rPr>
      </w:pPr>
    </w:p>
    <w:p w14:paraId="1C78E9D8" w14:textId="649AE11D" w:rsidR="00773B10" w:rsidRDefault="00BD00BF" w:rsidP="007D2EC9">
      <w:pPr>
        <w:jc w:val="center"/>
        <w:rPr>
          <w:b/>
          <w:bCs/>
          <w:sz w:val="40"/>
          <w:szCs w:val="40"/>
        </w:rPr>
      </w:pPr>
      <w:r>
        <w:rPr>
          <w:b/>
          <w:bCs/>
          <w:sz w:val="40"/>
          <w:szCs w:val="40"/>
        </w:rPr>
        <w:t xml:space="preserve">14/01/2025 – </w:t>
      </w:r>
      <w:r w:rsidR="00773B10">
        <w:rPr>
          <w:b/>
          <w:bCs/>
          <w:sz w:val="40"/>
          <w:szCs w:val="40"/>
        </w:rPr>
        <w:t>16/01/2025</w:t>
      </w:r>
    </w:p>
    <w:p w14:paraId="3BD90C12" w14:textId="77777777" w:rsidR="00BE2921" w:rsidRDefault="00BE2921">
      <w:pPr>
        <w:rPr>
          <w:b/>
          <w:bCs/>
          <w:sz w:val="40"/>
          <w:szCs w:val="40"/>
        </w:rPr>
      </w:pPr>
      <w:r>
        <w:rPr>
          <w:b/>
          <w:bCs/>
          <w:sz w:val="40"/>
          <w:szCs w:val="40"/>
        </w:rPr>
        <w:br w:type="page"/>
      </w:r>
    </w:p>
    <w:p w14:paraId="7799837C" w14:textId="57561445" w:rsidR="00163DA4" w:rsidRDefault="00BE2921" w:rsidP="00163DA4">
      <w:pPr>
        <w:jc w:val="center"/>
        <w:rPr>
          <w:b/>
          <w:bCs/>
          <w:sz w:val="40"/>
          <w:szCs w:val="40"/>
          <w:u w:val="single"/>
        </w:rPr>
      </w:pPr>
      <w:r>
        <w:rPr>
          <w:b/>
          <w:bCs/>
          <w:sz w:val="40"/>
          <w:szCs w:val="40"/>
          <w:u w:val="single"/>
        </w:rPr>
        <w:lastRenderedPageBreak/>
        <w:t xml:space="preserve">Professor Dave Byrne </w:t>
      </w:r>
    </w:p>
    <w:p w14:paraId="538F2F9F" w14:textId="72F7DC73" w:rsidR="00163DA4" w:rsidRDefault="00163DA4">
      <w:pPr>
        <w:rPr>
          <w:b/>
          <w:bCs/>
          <w:sz w:val="40"/>
          <w:szCs w:val="40"/>
          <w:u w:val="single"/>
        </w:rPr>
      </w:pPr>
    </w:p>
    <w:p w14:paraId="4F42F794" w14:textId="29D1213D" w:rsidR="00163DA4" w:rsidRDefault="00163DA4">
      <w:pPr>
        <w:rPr>
          <w:b/>
          <w:bCs/>
          <w:sz w:val="40"/>
          <w:szCs w:val="40"/>
          <w:u w:val="single"/>
        </w:rPr>
      </w:pPr>
      <w:r>
        <w:rPr>
          <w:b/>
          <w:bCs/>
          <w:noProof/>
          <w:sz w:val="40"/>
          <w:szCs w:val="40"/>
          <w:u w:val="single"/>
        </w:rPr>
        <w:drawing>
          <wp:anchor distT="0" distB="0" distL="114300" distR="114300" simplePos="0" relativeHeight="251660288" behindDoc="0" locked="0" layoutInCell="1" allowOverlap="1" wp14:anchorId="57B30380" wp14:editId="429041C1">
            <wp:simplePos x="0" y="0"/>
            <wp:positionH relativeFrom="column">
              <wp:posOffset>689610</wp:posOffset>
            </wp:positionH>
            <wp:positionV relativeFrom="paragraph">
              <wp:posOffset>45097</wp:posOffset>
            </wp:positionV>
            <wp:extent cx="4221615" cy="2949982"/>
            <wp:effectExtent l="0" t="0" r="0" b="0"/>
            <wp:wrapNone/>
            <wp:docPr id="602824764" name="Picture 3" descr="A person with a beard and glasses in front of a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24764" name="Picture 3" descr="A person with a beard and glasses in front of a bookshelf&#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1615" cy="2949982"/>
                    </a:xfrm>
                    <a:prstGeom prst="rect">
                      <a:avLst/>
                    </a:prstGeom>
                  </pic:spPr>
                </pic:pic>
              </a:graphicData>
            </a:graphic>
            <wp14:sizeRelH relativeFrom="page">
              <wp14:pctWidth>0</wp14:pctWidth>
            </wp14:sizeRelH>
            <wp14:sizeRelV relativeFrom="page">
              <wp14:pctHeight>0</wp14:pctHeight>
            </wp14:sizeRelV>
          </wp:anchor>
        </w:drawing>
      </w:r>
    </w:p>
    <w:p w14:paraId="1D60D6CC" w14:textId="7DBC29B8" w:rsidR="00163DA4" w:rsidRDefault="00163DA4">
      <w:pPr>
        <w:rPr>
          <w:b/>
          <w:bCs/>
          <w:sz w:val="40"/>
          <w:szCs w:val="40"/>
          <w:u w:val="single"/>
        </w:rPr>
      </w:pPr>
    </w:p>
    <w:p w14:paraId="1EDA6645" w14:textId="0B28D727" w:rsidR="00163DA4" w:rsidRDefault="00163DA4">
      <w:pPr>
        <w:rPr>
          <w:b/>
          <w:bCs/>
          <w:sz w:val="40"/>
          <w:szCs w:val="40"/>
          <w:u w:val="single"/>
        </w:rPr>
      </w:pPr>
    </w:p>
    <w:p w14:paraId="7205F8A9" w14:textId="72ABB656" w:rsidR="00163DA4" w:rsidRDefault="00163DA4">
      <w:pPr>
        <w:rPr>
          <w:b/>
          <w:bCs/>
          <w:sz w:val="40"/>
          <w:szCs w:val="40"/>
          <w:u w:val="single"/>
        </w:rPr>
      </w:pPr>
    </w:p>
    <w:p w14:paraId="1E382932" w14:textId="62B59C59" w:rsidR="00163DA4" w:rsidRDefault="00163DA4">
      <w:pPr>
        <w:rPr>
          <w:b/>
          <w:bCs/>
          <w:sz w:val="40"/>
          <w:szCs w:val="40"/>
          <w:u w:val="single"/>
        </w:rPr>
      </w:pPr>
    </w:p>
    <w:p w14:paraId="393AF673" w14:textId="77777777" w:rsidR="00163DA4" w:rsidRDefault="00163DA4">
      <w:pPr>
        <w:rPr>
          <w:b/>
          <w:bCs/>
          <w:sz w:val="40"/>
          <w:szCs w:val="40"/>
          <w:u w:val="single"/>
        </w:rPr>
      </w:pPr>
    </w:p>
    <w:p w14:paraId="6964B0BF" w14:textId="4CB52517" w:rsidR="00163DA4" w:rsidRDefault="00163DA4">
      <w:pPr>
        <w:rPr>
          <w:b/>
          <w:bCs/>
          <w:sz w:val="40"/>
          <w:szCs w:val="40"/>
          <w:u w:val="single"/>
        </w:rPr>
      </w:pPr>
    </w:p>
    <w:p w14:paraId="099E8AC7" w14:textId="77777777" w:rsidR="00163DA4" w:rsidRDefault="00163DA4">
      <w:pPr>
        <w:rPr>
          <w:b/>
          <w:bCs/>
          <w:sz w:val="40"/>
          <w:szCs w:val="40"/>
          <w:u w:val="single"/>
        </w:rPr>
      </w:pPr>
    </w:p>
    <w:p w14:paraId="5849C727" w14:textId="1616821E" w:rsidR="00163DA4" w:rsidRDefault="00163DA4">
      <w:pPr>
        <w:rPr>
          <w:b/>
          <w:bCs/>
          <w:sz w:val="40"/>
          <w:szCs w:val="40"/>
          <w:u w:val="single"/>
        </w:rPr>
      </w:pPr>
    </w:p>
    <w:p w14:paraId="7A8382BD" w14:textId="77777777" w:rsidR="00163DA4" w:rsidRDefault="00163DA4">
      <w:pPr>
        <w:rPr>
          <w:b/>
          <w:bCs/>
          <w:sz w:val="40"/>
          <w:szCs w:val="40"/>
          <w:u w:val="single"/>
        </w:rPr>
      </w:pPr>
    </w:p>
    <w:p w14:paraId="624A0403" w14:textId="77777777" w:rsidR="00163DA4" w:rsidRDefault="00163DA4">
      <w:pPr>
        <w:rPr>
          <w:b/>
          <w:bCs/>
          <w:sz w:val="40"/>
          <w:szCs w:val="40"/>
          <w:u w:val="single"/>
        </w:rPr>
      </w:pPr>
    </w:p>
    <w:p w14:paraId="384C7A61" w14:textId="79D40A4E" w:rsidR="00163DA4" w:rsidRDefault="00163DA4">
      <w:pPr>
        <w:rPr>
          <w:b/>
          <w:bCs/>
          <w:sz w:val="40"/>
          <w:szCs w:val="40"/>
          <w:u w:val="single"/>
        </w:rPr>
      </w:pPr>
    </w:p>
    <w:p w14:paraId="0C17E5AA" w14:textId="19AF023D" w:rsidR="00163DA4" w:rsidRDefault="00163DA4">
      <w:pPr>
        <w:rPr>
          <w:b/>
          <w:bCs/>
        </w:rPr>
      </w:pPr>
      <w:r w:rsidRPr="00163DA4">
        <w:rPr>
          <w:b/>
          <w:bCs/>
        </w:rPr>
        <w:t>Title</w:t>
      </w:r>
      <w:r w:rsidR="005461F1">
        <w:rPr>
          <w:b/>
          <w:bCs/>
        </w:rPr>
        <w:t xml:space="preserve"> of Presentation</w:t>
      </w:r>
      <w:r>
        <w:rPr>
          <w:b/>
          <w:bCs/>
        </w:rPr>
        <w:t>:</w:t>
      </w:r>
    </w:p>
    <w:p w14:paraId="6E2FBF77" w14:textId="77777777" w:rsidR="00163DA4" w:rsidRDefault="00163DA4">
      <w:pPr>
        <w:rPr>
          <w:b/>
          <w:bCs/>
        </w:rPr>
      </w:pPr>
    </w:p>
    <w:p w14:paraId="1ECC889C" w14:textId="3A702198" w:rsidR="00163DA4" w:rsidRDefault="00163DA4">
      <w:r>
        <w:t>“</w:t>
      </w:r>
      <w:r w:rsidRPr="00163DA4">
        <w:t>Understanding causes and effects as system states: the implications for evaluation.</w:t>
      </w:r>
      <w:r>
        <w:t>”</w:t>
      </w:r>
    </w:p>
    <w:p w14:paraId="6CB59A98" w14:textId="77777777" w:rsidR="00163DA4" w:rsidRDefault="00163DA4" w:rsidP="00163DA4">
      <w:pPr>
        <w:tabs>
          <w:tab w:val="left" w:pos="3855"/>
        </w:tabs>
      </w:pPr>
    </w:p>
    <w:p w14:paraId="179B05E5" w14:textId="5C68E634" w:rsidR="00163DA4" w:rsidRDefault="00163DA4" w:rsidP="00163DA4">
      <w:pPr>
        <w:tabs>
          <w:tab w:val="left" w:pos="3855"/>
        </w:tabs>
      </w:pPr>
    </w:p>
    <w:p w14:paraId="1D925171" w14:textId="77777777" w:rsidR="00163DA4" w:rsidRDefault="00163DA4" w:rsidP="00163DA4">
      <w:pPr>
        <w:tabs>
          <w:tab w:val="left" w:pos="3855"/>
        </w:tabs>
      </w:pPr>
    </w:p>
    <w:p w14:paraId="0AD87A9A" w14:textId="2A5455E5" w:rsidR="00163DA4" w:rsidRDefault="0EDE1A43" w:rsidP="00163DA4">
      <w:pPr>
        <w:tabs>
          <w:tab w:val="left" w:pos="3855"/>
        </w:tabs>
        <w:rPr>
          <w:b/>
          <w:bCs/>
        </w:rPr>
      </w:pPr>
      <w:r w:rsidRPr="7786E2EA">
        <w:rPr>
          <w:b/>
          <w:bCs/>
        </w:rPr>
        <w:t>Biography</w:t>
      </w:r>
      <w:r w:rsidR="00163DA4" w:rsidRPr="7786E2EA">
        <w:rPr>
          <w:b/>
          <w:bCs/>
        </w:rPr>
        <w:t xml:space="preserve">: </w:t>
      </w:r>
    </w:p>
    <w:p w14:paraId="326E1061" w14:textId="77777777" w:rsidR="00163DA4" w:rsidRPr="00163DA4" w:rsidRDefault="00163DA4" w:rsidP="00163DA4">
      <w:pPr>
        <w:tabs>
          <w:tab w:val="left" w:pos="3855"/>
        </w:tabs>
      </w:pPr>
    </w:p>
    <w:p w14:paraId="4E2BE0BB" w14:textId="7CD109A3" w:rsidR="00163DA4" w:rsidRPr="00163DA4" w:rsidRDefault="00163DA4" w:rsidP="00163DA4">
      <w:pPr>
        <w:tabs>
          <w:tab w:val="left" w:pos="3855"/>
        </w:tabs>
      </w:pPr>
      <w:r w:rsidRPr="00163DA4">
        <w:t xml:space="preserve">David Byrne retired as Professor of Sociology at Durham University. His career has been at the interface of Sociology and Social Policy with the emphasis on action research as a method and inequality as a focus.  Books include </w:t>
      </w:r>
      <w:r w:rsidRPr="00163DA4">
        <w:rPr>
          <w:i/>
          <w:iCs/>
        </w:rPr>
        <w:t>Social E</w:t>
      </w:r>
      <w:r w:rsidRPr="00163DA4">
        <w:t>x</w:t>
      </w:r>
      <w:r w:rsidRPr="00163DA4">
        <w:rPr>
          <w:i/>
          <w:iCs/>
        </w:rPr>
        <w:t xml:space="preserve">clusion </w:t>
      </w:r>
      <w:r w:rsidRPr="00163DA4">
        <w:t xml:space="preserve">(2005), </w:t>
      </w:r>
      <w:r w:rsidRPr="00163DA4">
        <w:rPr>
          <w:i/>
          <w:iCs/>
        </w:rPr>
        <w:t xml:space="preserve">Applying Social Science </w:t>
      </w:r>
      <w:r w:rsidRPr="00163DA4">
        <w:t xml:space="preserve">(2011), </w:t>
      </w:r>
      <w:r w:rsidRPr="00163DA4">
        <w:rPr>
          <w:i/>
          <w:iCs/>
        </w:rPr>
        <w:t xml:space="preserve">Complexity Theory – the state of the art </w:t>
      </w:r>
      <w:r w:rsidRPr="00163DA4">
        <w:t xml:space="preserve">(2013) (with Callaghan – second edition 2023), and works on </w:t>
      </w:r>
      <w:r w:rsidRPr="00163DA4">
        <w:rPr>
          <w:i/>
          <w:iCs/>
        </w:rPr>
        <w:t>Paying for the Welfare State in the 21</w:t>
      </w:r>
      <w:r w:rsidRPr="00163DA4">
        <w:rPr>
          <w:i/>
          <w:iCs/>
          <w:vertAlign w:val="superscript"/>
        </w:rPr>
        <w:t>st</w:t>
      </w:r>
      <w:r w:rsidRPr="00163DA4">
        <w:rPr>
          <w:i/>
          <w:iCs/>
        </w:rPr>
        <w:t xml:space="preserve"> Century</w:t>
      </w:r>
      <w:r w:rsidRPr="00163DA4">
        <w:t xml:space="preserve"> (with Ruane 2017), </w:t>
      </w:r>
      <w:r w:rsidRPr="00163DA4">
        <w:rPr>
          <w:i/>
          <w:iCs/>
        </w:rPr>
        <w:t xml:space="preserve">Inequality in a Context of Climate Crisis after COVID </w:t>
      </w:r>
      <w:r w:rsidRPr="00163DA4">
        <w:t xml:space="preserve">(2021) and </w:t>
      </w:r>
      <w:r w:rsidRPr="00163DA4">
        <w:rPr>
          <w:i/>
          <w:iCs/>
        </w:rPr>
        <w:t xml:space="preserve">Class after Industry </w:t>
      </w:r>
      <w:r w:rsidRPr="00163DA4">
        <w:t xml:space="preserve">(2019). All his work is defined by a complexity realist methodology. A lot of recent work has been around evaluation including involvement in CECAN and K4U Knowledge for Use. Together with Callaghan and Uprichard he has just completed a book on </w:t>
      </w:r>
      <w:r w:rsidRPr="00163DA4">
        <w:rPr>
          <w:i/>
          <w:iCs/>
        </w:rPr>
        <w:t xml:space="preserve">Researching Complex Crises: Complexity informed research for social transformation </w:t>
      </w:r>
      <w:r w:rsidRPr="00163DA4">
        <w:t>for Policy Press and is now engaging with the development of scenarios as part of an action research programme.  </w:t>
      </w:r>
    </w:p>
    <w:p w14:paraId="18C9032D" w14:textId="77777777" w:rsidR="00163DA4" w:rsidRDefault="00163DA4" w:rsidP="00BE2921">
      <w:pPr>
        <w:tabs>
          <w:tab w:val="left" w:pos="3855"/>
        </w:tabs>
        <w:jc w:val="center"/>
        <w:rPr>
          <w:b/>
          <w:bCs/>
          <w:sz w:val="40"/>
          <w:szCs w:val="40"/>
          <w:u w:val="single"/>
        </w:rPr>
      </w:pPr>
    </w:p>
    <w:p w14:paraId="0E837D3F" w14:textId="77777777" w:rsidR="00163DA4" w:rsidRDefault="00163DA4" w:rsidP="00163DA4">
      <w:pPr>
        <w:tabs>
          <w:tab w:val="left" w:pos="3855"/>
        </w:tabs>
        <w:rPr>
          <w:b/>
          <w:bCs/>
          <w:sz w:val="40"/>
          <w:szCs w:val="40"/>
          <w:u w:val="single"/>
        </w:rPr>
      </w:pPr>
    </w:p>
    <w:p w14:paraId="61D1D2C4" w14:textId="0B51903F" w:rsidR="00BE2921" w:rsidRDefault="00BE2921" w:rsidP="00163DA4">
      <w:pPr>
        <w:tabs>
          <w:tab w:val="left" w:pos="3855"/>
        </w:tabs>
        <w:jc w:val="center"/>
        <w:rPr>
          <w:b/>
          <w:bCs/>
          <w:sz w:val="40"/>
          <w:szCs w:val="40"/>
          <w:u w:val="single"/>
        </w:rPr>
      </w:pPr>
      <w:r>
        <w:rPr>
          <w:b/>
          <w:bCs/>
          <w:sz w:val="40"/>
          <w:szCs w:val="40"/>
          <w:u w:val="single"/>
        </w:rPr>
        <w:lastRenderedPageBreak/>
        <w:t>Professor Tracy Finch</w:t>
      </w:r>
    </w:p>
    <w:p w14:paraId="69ECD5E2" w14:textId="46039CD2" w:rsidR="00535816" w:rsidRDefault="00535816" w:rsidP="00163DA4">
      <w:pPr>
        <w:tabs>
          <w:tab w:val="left" w:pos="3855"/>
        </w:tabs>
        <w:jc w:val="center"/>
        <w:rPr>
          <w:b/>
          <w:bCs/>
          <w:sz w:val="40"/>
          <w:szCs w:val="40"/>
          <w:u w:val="single"/>
        </w:rPr>
      </w:pPr>
    </w:p>
    <w:p w14:paraId="5C536705" w14:textId="4BF590E9" w:rsidR="00535816" w:rsidRDefault="00535816" w:rsidP="00163DA4">
      <w:pPr>
        <w:tabs>
          <w:tab w:val="left" w:pos="3855"/>
        </w:tabs>
        <w:jc w:val="center"/>
        <w:rPr>
          <w:b/>
          <w:bCs/>
          <w:sz w:val="40"/>
          <w:szCs w:val="40"/>
          <w:u w:val="single"/>
        </w:rPr>
      </w:pPr>
      <w:r>
        <w:rPr>
          <w:b/>
          <w:bCs/>
          <w:noProof/>
          <w:sz w:val="40"/>
          <w:szCs w:val="40"/>
          <w:u w:val="single"/>
        </w:rPr>
        <w:drawing>
          <wp:anchor distT="0" distB="0" distL="114300" distR="114300" simplePos="0" relativeHeight="251666432" behindDoc="0" locked="0" layoutInCell="1" allowOverlap="1" wp14:anchorId="3060B7D8" wp14:editId="5653F6C5">
            <wp:simplePos x="0" y="0"/>
            <wp:positionH relativeFrom="column">
              <wp:posOffset>1254125</wp:posOffset>
            </wp:positionH>
            <wp:positionV relativeFrom="paragraph">
              <wp:posOffset>188005</wp:posOffset>
            </wp:positionV>
            <wp:extent cx="3211033" cy="3211033"/>
            <wp:effectExtent l="0" t="0" r="2540" b="2540"/>
            <wp:wrapNone/>
            <wp:docPr id="900123414" name="Picture 5" descr="A person with r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3414" name="Picture 5" descr="A person with red h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11033" cy="3211033"/>
                    </a:xfrm>
                    <a:prstGeom prst="rect">
                      <a:avLst/>
                    </a:prstGeom>
                  </pic:spPr>
                </pic:pic>
              </a:graphicData>
            </a:graphic>
            <wp14:sizeRelH relativeFrom="page">
              <wp14:pctWidth>0</wp14:pctWidth>
            </wp14:sizeRelH>
            <wp14:sizeRelV relativeFrom="page">
              <wp14:pctHeight>0</wp14:pctHeight>
            </wp14:sizeRelV>
          </wp:anchor>
        </w:drawing>
      </w:r>
    </w:p>
    <w:p w14:paraId="0F6987EF" w14:textId="217CCDF2" w:rsidR="00535816" w:rsidRDefault="00535816" w:rsidP="00163DA4">
      <w:pPr>
        <w:tabs>
          <w:tab w:val="left" w:pos="3855"/>
        </w:tabs>
        <w:jc w:val="center"/>
        <w:rPr>
          <w:b/>
          <w:bCs/>
          <w:sz w:val="40"/>
          <w:szCs w:val="40"/>
          <w:u w:val="single"/>
        </w:rPr>
      </w:pPr>
    </w:p>
    <w:p w14:paraId="6A5AB434" w14:textId="77777777" w:rsidR="00535816" w:rsidRDefault="00535816" w:rsidP="00163DA4">
      <w:pPr>
        <w:tabs>
          <w:tab w:val="left" w:pos="3855"/>
        </w:tabs>
        <w:jc w:val="center"/>
        <w:rPr>
          <w:b/>
          <w:bCs/>
          <w:sz w:val="40"/>
          <w:szCs w:val="40"/>
          <w:u w:val="single"/>
        </w:rPr>
      </w:pPr>
    </w:p>
    <w:p w14:paraId="4999B763" w14:textId="77777777" w:rsidR="00535816" w:rsidRDefault="00535816" w:rsidP="00163DA4">
      <w:pPr>
        <w:tabs>
          <w:tab w:val="left" w:pos="3855"/>
        </w:tabs>
        <w:jc w:val="center"/>
        <w:rPr>
          <w:b/>
          <w:bCs/>
          <w:sz w:val="40"/>
          <w:szCs w:val="40"/>
          <w:u w:val="single"/>
        </w:rPr>
      </w:pPr>
    </w:p>
    <w:p w14:paraId="5C95EE50" w14:textId="77777777" w:rsidR="00535816" w:rsidRDefault="00535816" w:rsidP="00163DA4">
      <w:pPr>
        <w:tabs>
          <w:tab w:val="left" w:pos="3855"/>
        </w:tabs>
        <w:jc w:val="center"/>
        <w:rPr>
          <w:b/>
          <w:bCs/>
          <w:sz w:val="40"/>
          <w:szCs w:val="40"/>
          <w:u w:val="single"/>
        </w:rPr>
      </w:pPr>
    </w:p>
    <w:p w14:paraId="17E2A608" w14:textId="77777777" w:rsidR="00535816" w:rsidRDefault="00535816" w:rsidP="00163DA4">
      <w:pPr>
        <w:tabs>
          <w:tab w:val="left" w:pos="3855"/>
        </w:tabs>
        <w:jc w:val="center"/>
        <w:rPr>
          <w:b/>
          <w:bCs/>
          <w:sz w:val="40"/>
          <w:szCs w:val="40"/>
          <w:u w:val="single"/>
        </w:rPr>
      </w:pPr>
    </w:p>
    <w:p w14:paraId="70F08CB3" w14:textId="77777777" w:rsidR="00535816" w:rsidRDefault="00535816" w:rsidP="00163DA4">
      <w:pPr>
        <w:tabs>
          <w:tab w:val="left" w:pos="3855"/>
        </w:tabs>
        <w:jc w:val="center"/>
        <w:rPr>
          <w:b/>
          <w:bCs/>
          <w:sz w:val="40"/>
          <w:szCs w:val="40"/>
          <w:u w:val="single"/>
        </w:rPr>
      </w:pPr>
    </w:p>
    <w:p w14:paraId="558CDF01" w14:textId="77777777" w:rsidR="00535816" w:rsidRDefault="00535816" w:rsidP="00163DA4">
      <w:pPr>
        <w:tabs>
          <w:tab w:val="left" w:pos="3855"/>
        </w:tabs>
        <w:jc w:val="center"/>
        <w:rPr>
          <w:b/>
          <w:bCs/>
          <w:sz w:val="40"/>
          <w:szCs w:val="40"/>
          <w:u w:val="single"/>
        </w:rPr>
      </w:pPr>
    </w:p>
    <w:p w14:paraId="697BFA07" w14:textId="77777777" w:rsidR="00535816" w:rsidRDefault="00535816" w:rsidP="00163DA4">
      <w:pPr>
        <w:tabs>
          <w:tab w:val="left" w:pos="3855"/>
        </w:tabs>
        <w:jc w:val="center"/>
        <w:rPr>
          <w:b/>
          <w:bCs/>
          <w:sz w:val="40"/>
          <w:szCs w:val="40"/>
          <w:u w:val="single"/>
        </w:rPr>
      </w:pPr>
    </w:p>
    <w:p w14:paraId="5EB502CB" w14:textId="77777777" w:rsidR="00535816" w:rsidRPr="00535816" w:rsidRDefault="00535816" w:rsidP="00535816">
      <w:pPr>
        <w:tabs>
          <w:tab w:val="left" w:pos="3855"/>
        </w:tabs>
        <w:rPr>
          <w:b/>
          <w:bCs/>
        </w:rPr>
      </w:pPr>
    </w:p>
    <w:p w14:paraId="79890127" w14:textId="77777777" w:rsidR="00535816" w:rsidRDefault="00535816" w:rsidP="00BE2921">
      <w:pPr>
        <w:rPr>
          <w:b/>
          <w:bCs/>
        </w:rPr>
      </w:pPr>
    </w:p>
    <w:p w14:paraId="0E77AD81" w14:textId="77777777" w:rsidR="00535816" w:rsidRDefault="00535816" w:rsidP="00BE2921">
      <w:pPr>
        <w:rPr>
          <w:b/>
          <w:bCs/>
        </w:rPr>
      </w:pPr>
    </w:p>
    <w:p w14:paraId="04039118" w14:textId="77777777" w:rsidR="00535816" w:rsidRDefault="00535816" w:rsidP="00BE2921">
      <w:pPr>
        <w:rPr>
          <w:b/>
          <w:bCs/>
        </w:rPr>
      </w:pPr>
    </w:p>
    <w:p w14:paraId="55A887BD" w14:textId="77777777" w:rsidR="00535816" w:rsidRDefault="00535816" w:rsidP="00BE2921">
      <w:pPr>
        <w:rPr>
          <w:b/>
          <w:bCs/>
        </w:rPr>
      </w:pPr>
    </w:p>
    <w:p w14:paraId="7A8EA732" w14:textId="77777777" w:rsidR="00535816" w:rsidRDefault="00535816" w:rsidP="00BE2921">
      <w:pPr>
        <w:rPr>
          <w:b/>
          <w:bCs/>
        </w:rPr>
      </w:pPr>
    </w:p>
    <w:p w14:paraId="68F0EECD" w14:textId="3641A878" w:rsidR="00BE2921" w:rsidRPr="00535816" w:rsidRDefault="00535816" w:rsidP="00BE2921">
      <w:pPr>
        <w:rPr>
          <w:b/>
          <w:bCs/>
        </w:rPr>
      </w:pPr>
      <w:r>
        <w:rPr>
          <w:b/>
          <w:bCs/>
        </w:rPr>
        <w:t>Title</w:t>
      </w:r>
      <w:r w:rsidR="005461F1">
        <w:rPr>
          <w:b/>
          <w:bCs/>
        </w:rPr>
        <w:t xml:space="preserve"> of Presentation</w:t>
      </w:r>
      <w:r>
        <w:rPr>
          <w:b/>
          <w:bCs/>
        </w:rPr>
        <w:t xml:space="preserve">: </w:t>
      </w:r>
    </w:p>
    <w:p w14:paraId="4D451F83" w14:textId="77777777" w:rsidR="00BE2921" w:rsidRPr="00124A43" w:rsidRDefault="00BE2921" w:rsidP="00BE2921"/>
    <w:p w14:paraId="550DBB91" w14:textId="242DD91D" w:rsidR="00124A43" w:rsidRPr="00124A43" w:rsidRDefault="00124A43" w:rsidP="00BE2921">
      <w:r w:rsidRPr="00124A43">
        <w:t>‘What are we evaluating when we do process evaluations?’ </w:t>
      </w:r>
    </w:p>
    <w:p w14:paraId="26B9FBC2" w14:textId="77777777" w:rsidR="00535816" w:rsidRDefault="00535816" w:rsidP="00BE2921">
      <w:pPr>
        <w:rPr>
          <w:sz w:val="40"/>
          <w:szCs w:val="40"/>
        </w:rPr>
      </w:pPr>
    </w:p>
    <w:p w14:paraId="0C391799" w14:textId="77777777" w:rsidR="00124A43" w:rsidRDefault="00124A43" w:rsidP="00BE2921">
      <w:pPr>
        <w:rPr>
          <w:sz w:val="40"/>
          <w:szCs w:val="40"/>
        </w:rPr>
      </w:pPr>
    </w:p>
    <w:p w14:paraId="2CD36E0F" w14:textId="11BBD8E5" w:rsidR="00535816" w:rsidRPr="00535816" w:rsidRDefault="00535816" w:rsidP="00BE2921">
      <w:pPr>
        <w:rPr>
          <w:b/>
          <w:bCs/>
        </w:rPr>
      </w:pPr>
      <w:r w:rsidRPr="00535816">
        <w:rPr>
          <w:b/>
          <w:bCs/>
        </w:rPr>
        <w:t>Bio</w:t>
      </w:r>
      <w:r w:rsidR="005461F1">
        <w:rPr>
          <w:b/>
          <w:bCs/>
        </w:rPr>
        <w:t>graphy</w:t>
      </w:r>
      <w:r w:rsidRPr="00535816">
        <w:rPr>
          <w:b/>
          <w:bCs/>
        </w:rPr>
        <w:t>:</w:t>
      </w:r>
    </w:p>
    <w:p w14:paraId="1D068B9E" w14:textId="77777777" w:rsidR="00BE2921" w:rsidRPr="00124A43" w:rsidRDefault="00BE2921" w:rsidP="00BE2921"/>
    <w:p w14:paraId="2713CFE0" w14:textId="5D894801" w:rsidR="00124A43" w:rsidRPr="00124A43" w:rsidRDefault="00124A43" w:rsidP="00BE2921">
      <w:r w:rsidRPr="00124A43">
        <w:t>I am Professor of Implementation Science and Healthcare at Northumbria University, and an implementation scientist with a background in health psychology spanning a 25+ doctoral career in applied health and social care research. My internationally recognised profile of research is on complex health and care interventions, qualitative process evaluation, and implementation science. I co-developed Normalisation Process Theory (NPT), which explains mechanisms through which new health and care practices are implemented, embedded and integrated into services. I lead on developing practical tools to facilitate implementation processes (ItFits-toolkit), and measures of implementation outcomes (NoMAD). These inform my work within clinical trial research, and other intervention and implementation studies.</w:t>
      </w:r>
    </w:p>
    <w:p w14:paraId="0DA80DA6" w14:textId="77777777" w:rsidR="00124A43" w:rsidRDefault="00124A43" w:rsidP="00124A43">
      <w:pPr>
        <w:rPr>
          <w:sz w:val="40"/>
          <w:szCs w:val="40"/>
        </w:rPr>
      </w:pPr>
    </w:p>
    <w:p w14:paraId="08F7C8CA" w14:textId="77777777" w:rsidR="00124A43" w:rsidRDefault="00124A43" w:rsidP="00124A43">
      <w:pPr>
        <w:rPr>
          <w:sz w:val="40"/>
          <w:szCs w:val="40"/>
        </w:rPr>
      </w:pPr>
    </w:p>
    <w:p w14:paraId="0EEDB78B" w14:textId="1BCE9DDE" w:rsidR="268782A7" w:rsidRDefault="268782A7" w:rsidP="268782A7">
      <w:pPr>
        <w:jc w:val="center"/>
        <w:rPr>
          <w:b/>
          <w:bCs/>
          <w:sz w:val="40"/>
          <w:szCs w:val="40"/>
          <w:u w:val="single"/>
        </w:rPr>
      </w:pPr>
    </w:p>
    <w:p w14:paraId="3E0E0DF2" w14:textId="03204B5C" w:rsidR="00BD00BF" w:rsidRDefault="00535816" w:rsidP="00124A43">
      <w:pPr>
        <w:jc w:val="center"/>
        <w:rPr>
          <w:b/>
          <w:bCs/>
          <w:sz w:val="40"/>
          <w:szCs w:val="40"/>
          <w:u w:val="single"/>
        </w:rPr>
      </w:pPr>
      <w:r>
        <w:rPr>
          <w:b/>
          <w:bCs/>
          <w:sz w:val="40"/>
          <w:szCs w:val="40"/>
          <w:u w:val="single"/>
        </w:rPr>
        <w:t>Pro</w:t>
      </w:r>
      <w:r w:rsidR="00241E5B">
        <w:rPr>
          <w:b/>
          <w:bCs/>
          <w:sz w:val="40"/>
          <w:szCs w:val="40"/>
          <w:u w:val="single"/>
        </w:rPr>
        <w:t>fessor Mike Kelly</w:t>
      </w:r>
    </w:p>
    <w:p w14:paraId="61EEDC0D" w14:textId="136A4CFF" w:rsidR="00241E5B" w:rsidRDefault="00241E5B" w:rsidP="00241E5B">
      <w:pPr>
        <w:rPr>
          <w:b/>
          <w:bCs/>
          <w:sz w:val="40"/>
          <w:szCs w:val="40"/>
          <w:u w:val="single"/>
        </w:rPr>
      </w:pPr>
      <w:r>
        <w:rPr>
          <w:b/>
          <w:bCs/>
          <w:noProof/>
          <w:sz w:val="40"/>
          <w:szCs w:val="40"/>
          <w:u w:val="single"/>
        </w:rPr>
        <w:drawing>
          <wp:anchor distT="0" distB="0" distL="114300" distR="114300" simplePos="0" relativeHeight="251659264" behindDoc="0" locked="0" layoutInCell="1" allowOverlap="1" wp14:anchorId="1905F54A" wp14:editId="2DCB309B">
            <wp:simplePos x="0" y="0"/>
            <wp:positionH relativeFrom="column">
              <wp:posOffset>1545994</wp:posOffset>
            </wp:positionH>
            <wp:positionV relativeFrom="paragraph">
              <wp:posOffset>304800</wp:posOffset>
            </wp:positionV>
            <wp:extent cx="2643447" cy="3253976"/>
            <wp:effectExtent l="0" t="0" r="0" b="0"/>
            <wp:wrapNone/>
            <wp:docPr id="1961798530" name="Picture 4"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98530" name="Picture 4" descr="A person wearing glasses smiling&#10;&#10;Description automatically generated"/>
                    <pic:cNvPicPr/>
                  </pic:nvPicPr>
                  <pic:blipFill rotWithShape="1">
                    <a:blip r:embed="rId12">
                      <a:extLst>
                        <a:ext uri="{28A0092B-C50C-407E-A947-70E740481C1C}">
                          <a14:useLocalDpi xmlns:a14="http://schemas.microsoft.com/office/drawing/2010/main" val="0"/>
                        </a:ext>
                      </a:extLst>
                    </a:blip>
                    <a:srcRect l="2805" t="-429" b="429"/>
                    <a:stretch/>
                  </pic:blipFill>
                  <pic:spPr bwMode="auto">
                    <a:xfrm>
                      <a:off x="0" y="0"/>
                      <a:ext cx="2643447" cy="3253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20C5F" w14:textId="53A0173B" w:rsidR="00241E5B" w:rsidRDefault="00241E5B" w:rsidP="00241E5B"/>
    <w:p w14:paraId="081F687B" w14:textId="388CA3D6" w:rsidR="00241E5B" w:rsidRDefault="00241E5B" w:rsidP="00241E5B">
      <w:pPr>
        <w:rPr>
          <w:b/>
          <w:bCs/>
          <w:sz w:val="40"/>
          <w:szCs w:val="40"/>
        </w:rPr>
      </w:pPr>
    </w:p>
    <w:p w14:paraId="3C943BEE" w14:textId="77777777" w:rsidR="00241E5B" w:rsidRDefault="00241E5B" w:rsidP="00241E5B">
      <w:pPr>
        <w:rPr>
          <w:b/>
          <w:bCs/>
          <w:sz w:val="40"/>
          <w:szCs w:val="40"/>
        </w:rPr>
      </w:pPr>
    </w:p>
    <w:p w14:paraId="32FFB121" w14:textId="75F257BD" w:rsidR="00241E5B" w:rsidRDefault="00241E5B" w:rsidP="00241E5B">
      <w:pPr>
        <w:rPr>
          <w:b/>
          <w:bCs/>
          <w:sz w:val="40"/>
          <w:szCs w:val="40"/>
        </w:rPr>
      </w:pPr>
    </w:p>
    <w:p w14:paraId="74510D64" w14:textId="77777777" w:rsidR="00241E5B" w:rsidRDefault="00241E5B" w:rsidP="00241E5B">
      <w:pPr>
        <w:rPr>
          <w:b/>
          <w:bCs/>
          <w:sz w:val="40"/>
          <w:szCs w:val="40"/>
        </w:rPr>
      </w:pPr>
    </w:p>
    <w:p w14:paraId="787179D7" w14:textId="1D9229BE" w:rsidR="00241E5B" w:rsidRDefault="00241E5B" w:rsidP="00241E5B">
      <w:pPr>
        <w:rPr>
          <w:b/>
          <w:bCs/>
          <w:sz w:val="40"/>
          <w:szCs w:val="40"/>
        </w:rPr>
      </w:pPr>
    </w:p>
    <w:p w14:paraId="4EAAA860" w14:textId="77777777" w:rsidR="00241E5B" w:rsidRDefault="00241E5B" w:rsidP="00241E5B">
      <w:pPr>
        <w:rPr>
          <w:b/>
          <w:bCs/>
          <w:sz w:val="40"/>
          <w:szCs w:val="40"/>
        </w:rPr>
      </w:pPr>
    </w:p>
    <w:p w14:paraId="4AC40700" w14:textId="521377E3" w:rsidR="00241E5B" w:rsidRDefault="00241E5B" w:rsidP="00241E5B">
      <w:pPr>
        <w:rPr>
          <w:b/>
          <w:bCs/>
          <w:sz w:val="40"/>
          <w:szCs w:val="40"/>
        </w:rPr>
      </w:pPr>
    </w:p>
    <w:p w14:paraId="172A4DFB" w14:textId="77777777" w:rsidR="00241E5B" w:rsidRDefault="00241E5B" w:rsidP="00241E5B">
      <w:pPr>
        <w:rPr>
          <w:b/>
          <w:bCs/>
          <w:sz w:val="40"/>
          <w:szCs w:val="40"/>
        </w:rPr>
      </w:pPr>
    </w:p>
    <w:p w14:paraId="5644FD0F" w14:textId="77777777" w:rsidR="00241E5B" w:rsidRDefault="00241E5B" w:rsidP="00241E5B">
      <w:pPr>
        <w:rPr>
          <w:b/>
          <w:bCs/>
          <w:sz w:val="40"/>
          <w:szCs w:val="40"/>
        </w:rPr>
      </w:pPr>
    </w:p>
    <w:p w14:paraId="1EB8BA77" w14:textId="77777777" w:rsidR="00241E5B" w:rsidRDefault="00241E5B" w:rsidP="00241E5B">
      <w:pPr>
        <w:rPr>
          <w:b/>
          <w:bCs/>
          <w:sz w:val="40"/>
          <w:szCs w:val="40"/>
        </w:rPr>
      </w:pPr>
    </w:p>
    <w:p w14:paraId="47BF35E7" w14:textId="77777777" w:rsidR="00241E5B" w:rsidRDefault="00241E5B" w:rsidP="00241E5B">
      <w:pPr>
        <w:rPr>
          <w:b/>
          <w:bCs/>
          <w:sz w:val="40"/>
          <w:szCs w:val="40"/>
        </w:rPr>
      </w:pPr>
    </w:p>
    <w:p w14:paraId="12567083" w14:textId="500B1CBC" w:rsidR="00241E5B" w:rsidRDefault="00241E5B" w:rsidP="00241E5B">
      <w:pPr>
        <w:rPr>
          <w:b/>
          <w:bCs/>
        </w:rPr>
      </w:pPr>
      <w:r w:rsidRPr="00241E5B">
        <w:rPr>
          <w:b/>
          <w:bCs/>
        </w:rPr>
        <w:t>Title</w:t>
      </w:r>
      <w:r w:rsidR="005461F1">
        <w:rPr>
          <w:b/>
          <w:bCs/>
        </w:rPr>
        <w:t xml:space="preserve"> of Presentation</w:t>
      </w:r>
      <w:r w:rsidRPr="00241E5B">
        <w:rPr>
          <w:b/>
          <w:bCs/>
        </w:rPr>
        <w:t xml:space="preserve">: </w:t>
      </w:r>
    </w:p>
    <w:p w14:paraId="490DBE82" w14:textId="77777777" w:rsidR="00163DA4" w:rsidRPr="00241E5B" w:rsidRDefault="00163DA4" w:rsidP="00241E5B">
      <w:pPr>
        <w:rPr>
          <w:b/>
          <w:bCs/>
        </w:rPr>
      </w:pPr>
    </w:p>
    <w:p w14:paraId="00BCD706" w14:textId="3B1236E3" w:rsidR="00241E5B" w:rsidRPr="00241E5B" w:rsidRDefault="00241E5B" w:rsidP="00241E5B">
      <w:r w:rsidRPr="00241E5B">
        <w:t>“Why is Changing Health Inequalities So Difficult?”</w:t>
      </w:r>
    </w:p>
    <w:p w14:paraId="73EC401B" w14:textId="77777777" w:rsidR="00241E5B" w:rsidRPr="00241E5B" w:rsidRDefault="00241E5B" w:rsidP="00241E5B">
      <w:pPr>
        <w:rPr>
          <w:b/>
          <w:bCs/>
        </w:rPr>
      </w:pPr>
    </w:p>
    <w:p w14:paraId="262133B8" w14:textId="77777777" w:rsidR="00241E5B" w:rsidRPr="00241E5B" w:rsidRDefault="00241E5B" w:rsidP="00241E5B">
      <w:pPr>
        <w:rPr>
          <w:b/>
          <w:bCs/>
        </w:rPr>
      </w:pPr>
    </w:p>
    <w:p w14:paraId="7905EAE2" w14:textId="42C71467" w:rsidR="00241E5B" w:rsidRDefault="00241E5B" w:rsidP="00241E5B">
      <w:pPr>
        <w:rPr>
          <w:b/>
          <w:bCs/>
        </w:rPr>
      </w:pPr>
      <w:r w:rsidRPr="7786E2EA">
        <w:rPr>
          <w:b/>
          <w:bCs/>
        </w:rPr>
        <w:t>Bio</w:t>
      </w:r>
      <w:r w:rsidR="005461F1" w:rsidRPr="7786E2EA">
        <w:rPr>
          <w:b/>
          <w:bCs/>
        </w:rPr>
        <w:t>graphy:</w:t>
      </w:r>
    </w:p>
    <w:p w14:paraId="05DB4895" w14:textId="77777777" w:rsidR="00163DA4" w:rsidRPr="00241E5B" w:rsidRDefault="00163DA4" w:rsidP="00241E5B">
      <w:pPr>
        <w:rPr>
          <w:b/>
          <w:bCs/>
        </w:rPr>
      </w:pPr>
    </w:p>
    <w:p w14:paraId="5A7C4A2D" w14:textId="735E057F" w:rsidR="00241E5B" w:rsidRDefault="00241E5B" w:rsidP="00241E5B">
      <w:r>
        <w:t>Professor Mike Kelly is Senior Visiting Fellow in the Department of Public Health and Primary Care at the University of Cambridge.  Between 2005 and 2014 he was the Director of the Centre for Public Health at NICE, where he led the teams producing public health guidelines. He has advised the House of Commons Health Select Committee and been a witness before parliamentary committees on a number of occasions. He has chaired committees for MRC, ESRC, the Foods Standards Agency, PHE and OHID.  From 2005 to 2007 he directed the methodology work stream for the World Health Organisation’s (WHO) Commission on the Social Determinants of Health. He has a continuing interest in health inequalities and is pursuing a programme of research in Cambridge on this topic. His other research interests include the methods and philosophy of evidence-based medicine, prevention of heart disease, health related behaviour change, the causes of non-communicable disease, end of life care, dental public health, transport and health, and the sociology of chronic illness.</w:t>
      </w:r>
    </w:p>
    <w:p w14:paraId="79135351" w14:textId="77777777" w:rsidR="00BE2921" w:rsidRDefault="00BE2921" w:rsidP="00BE2921">
      <w:pPr>
        <w:jc w:val="center"/>
        <w:rPr>
          <w:b/>
          <w:bCs/>
          <w:sz w:val="40"/>
          <w:szCs w:val="40"/>
        </w:rPr>
      </w:pPr>
    </w:p>
    <w:p w14:paraId="61C7A19F" w14:textId="77777777" w:rsidR="00163DA4" w:rsidRDefault="00163DA4" w:rsidP="00BE2921">
      <w:pPr>
        <w:jc w:val="center"/>
        <w:rPr>
          <w:b/>
          <w:bCs/>
          <w:sz w:val="40"/>
          <w:szCs w:val="40"/>
          <w:u w:val="single"/>
        </w:rPr>
      </w:pPr>
    </w:p>
    <w:p w14:paraId="4A5B8AC5" w14:textId="653AF182" w:rsidR="6D8E0D77" w:rsidRDefault="6D8E0D77" w:rsidP="6D8E0D77">
      <w:pPr>
        <w:jc w:val="center"/>
        <w:rPr>
          <w:b/>
          <w:bCs/>
          <w:sz w:val="40"/>
          <w:szCs w:val="40"/>
          <w:u w:val="single"/>
        </w:rPr>
      </w:pPr>
    </w:p>
    <w:p w14:paraId="7F13A767" w14:textId="5E69CE5C" w:rsidR="00241E5B" w:rsidRDefault="00BE2921" w:rsidP="00BE2921">
      <w:pPr>
        <w:jc w:val="center"/>
        <w:rPr>
          <w:b/>
          <w:bCs/>
          <w:sz w:val="40"/>
          <w:szCs w:val="40"/>
          <w:u w:val="single"/>
        </w:rPr>
      </w:pPr>
      <w:r w:rsidRPr="00BE2921">
        <w:rPr>
          <w:b/>
          <w:bCs/>
          <w:sz w:val="40"/>
          <w:szCs w:val="40"/>
          <w:u w:val="single"/>
        </w:rPr>
        <w:t xml:space="preserve">Professor Carl May </w:t>
      </w:r>
    </w:p>
    <w:p w14:paraId="56C4507E" w14:textId="2AECD4A6" w:rsidR="0034584A" w:rsidRDefault="0034584A" w:rsidP="00BE2921">
      <w:pPr>
        <w:jc w:val="center"/>
        <w:rPr>
          <w:b/>
          <w:bCs/>
          <w:sz w:val="40"/>
          <w:szCs w:val="40"/>
          <w:u w:val="single"/>
        </w:rPr>
      </w:pPr>
      <w:r>
        <w:rPr>
          <w:b/>
          <w:bCs/>
          <w:noProof/>
          <w:sz w:val="40"/>
          <w:szCs w:val="40"/>
          <w:u w:val="single"/>
        </w:rPr>
        <w:drawing>
          <wp:anchor distT="0" distB="0" distL="114300" distR="114300" simplePos="0" relativeHeight="251667456" behindDoc="0" locked="0" layoutInCell="1" allowOverlap="1" wp14:anchorId="3E1DDA37" wp14:editId="5AA6AA96">
            <wp:simplePos x="0" y="0"/>
            <wp:positionH relativeFrom="margin">
              <wp:align>center</wp:align>
            </wp:positionH>
            <wp:positionV relativeFrom="paragraph">
              <wp:posOffset>188964</wp:posOffset>
            </wp:positionV>
            <wp:extent cx="3695700" cy="3797300"/>
            <wp:effectExtent l="0" t="0" r="0" b="0"/>
            <wp:wrapNone/>
            <wp:docPr id="1385234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4356" name="Picture 1385234356"/>
                    <pic:cNvPicPr/>
                  </pic:nvPicPr>
                  <pic:blipFill>
                    <a:blip r:embed="rId13">
                      <a:extLst>
                        <a:ext uri="{28A0092B-C50C-407E-A947-70E740481C1C}">
                          <a14:useLocalDpi xmlns:a14="http://schemas.microsoft.com/office/drawing/2010/main" val="0"/>
                        </a:ext>
                      </a:extLst>
                    </a:blip>
                    <a:stretch>
                      <a:fillRect/>
                    </a:stretch>
                  </pic:blipFill>
                  <pic:spPr>
                    <a:xfrm>
                      <a:off x="0" y="0"/>
                      <a:ext cx="3695700" cy="3797300"/>
                    </a:xfrm>
                    <a:prstGeom prst="rect">
                      <a:avLst/>
                    </a:prstGeom>
                  </pic:spPr>
                </pic:pic>
              </a:graphicData>
            </a:graphic>
            <wp14:sizeRelH relativeFrom="page">
              <wp14:pctWidth>0</wp14:pctWidth>
            </wp14:sizeRelH>
            <wp14:sizeRelV relativeFrom="page">
              <wp14:pctHeight>0</wp14:pctHeight>
            </wp14:sizeRelV>
          </wp:anchor>
        </w:drawing>
      </w:r>
    </w:p>
    <w:p w14:paraId="44927EE3" w14:textId="38E7AD36" w:rsidR="0034584A" w:rsidRDefault="0034584A" w:rsidP="0034584A">
      <w:pPr>
        <w:rPr>
          <w:b/>
          <w:bCs/>
          <w:sz w:val="40"/>
          <w:szCs w:val="40"/>
          <w:u w:val="single"/>
        </w:rPr>
      </w:pPr>
    </w:p>
    <w:p w14:paraId="68E21CA4" w14:textId="3D0936FD" w:rsidR="0034584A" w:rsidRDefault="0034584A" w:rsidP="0034584A">
      <w:pPr>
        <w:rPr>
          <w:b/>
          <w:bCs/>
          <w:sz w:val="40"/>
          <w:szCs w:val="40"/>
          <w:u w:val="single"/>
        </w:rPr>
      </w:pPr>
    </w:p>
    <w:p w14:paraId="37E2ACD0" w14:textId="4D50C9F7" w:rsidR="0034584A" w:rsidRDefault="0034584A" w:rsidP="0034584A">
      <w:pPr>
        <w:rPr>
          <w:b/>
          <w:bCs/>
          <w:sz w:val="40"/>
          <w:szCs w:val="40"/>
          <w:u w:val="single"/>
        </w:rPr>
      </w:pPr>
    </w:p>
    <w:p w14:paraId="0E437B52" w14:textId="494B831D" w:rsidR="0034584A" w:rsidRDefault="0034584A" w:rsidP="0034584A">
      <w:pPr>
        <w:rPr>
          <w:b/>
          <w:bCs/>
          <w:sz w:val="40"/>
          <w:szCs w:val="40"/>
          <w:u w:val="single"/>
        </w:rPr>
      </w:pPr>
    </w:p>
    <w:p w14:paraId="740A6CC9" w14:textId="560E631A" w:rsidR="0034584A" w:rsidRDefault="0034584A" w:rsidP="0034584A">
      <w:pPr>
        <w:rPr>
          <w:b/>
          <w:bCs/>
          <w:sz w:val="40"/>
          <w:szCs w:val="40"/>
          <w:u w:val="single"/>
        </w:rPr>
      </w:pPr>
    </w:p>
    <w:p w14:paraId="3EB25494" w14:textId="43204A66" w:rsidR="0034584A" w:rsidRDefault="0034584A" w:rsidP="0034584A">
      <w:pPr>
        <w:rPr>
          <w:b/>
          <w:bCs/>
          <w:sz w:val="40"/>
          <w:szCs w:val="40"/>
          <w:u w:val="single"/>
        </w:rPr>
      </w:pPr>
    </w:p>
    <w:p w14:paraId="39D55520" w14:textId="6AC33306" w:rsidR="0034584A" w:rsidRDefault="0034584A" w:rsidP="0034584A">
      <w:pPr>
        <w:rPr>
          <w:b/>
          <w:bCs/>
          <w:sz w:val="40"/>
          <w:szCs w:val="40"/>
          <w:u w:val="single"/>
        </w:rPr>
      </w:pPr>
    </w:p>
    <w:p w14:paraId="6151FFE5" w14:textId="38152109" w:rsidR="0034584A" w:rsidRDefault="0034584A" w:rsidP="0034584A">
      <w:pPr>
        <w:rPr>
          <w:b/>
          <w:bCs/>
          <w:sz w:val="40"/>
          <w:szCs w:val="40"/>
          <w:u w:val="single"/>
        </w:rPr>
      </w:pPr>
    </w:p>
    <w:p w14:paraId="2FE632B1" w14:textId="0AD367FF" w:rsidR="0034584A" w:rsidRDefault="0034584A" w:rsidP="0034584A">
      <w:pPr>
        <w:rPr>
          <w:b/>
          <w:bCs/>
          <w:sz w:val="40"/>
          <w:szCs w:val="40"/>
          <w:u w:val="single"/>
        </w:rPr>
      </w:pPr>
    </w:p>
    <w:p w14:paraId="2A089E20" w14:textId="77777777" w:rsidR="0034584A" w:rsidRDefault="0034584A" w:rsidP="0034584A">
      <w:pPr>
        <w:rPr>
          <w:b/>
          <w:bCs/>
          <w:sz w:val="40"/>
          <w:szCs w:val="40"/>
          <w:u w:val="single"/>
        </w:rPr>
      </w:pPr>
    </w:p>
    <w:p w14:paraId="4EA083B4" w14:textId="71B385F6" w:rsidR="0034584A" w:rsidRDefault="0034584A" w:rsidP="0034584A">
      <w:pPr>
        <w:rPr>
          <w:b/>
          <w:bCs/>
          <w:sz w:val="40"/>
          <w:szCs w:val="40"/>
          <w:u w:val="single"/>
        </w:rPr>
      </w:pPr>
    </w:p>
    <w:p w14:paraId="5C8BC05F" w14:textId="77777777" w:rsidR="0034584A" w:rsidRDefault="0034584A" w:rsidP="0034584A">
      <w:pPr>
        <w:rPr>
          <w:b/>
          <w:bCs/>
          <w:sz w:val="40"/>
          <w:szCs w:val="40"/>
          <w:u w:val="single"/>
        </w:rPr>
      </w:pPr>
    </w:p>
    <w:p w14:paraId="101C4775" w14:textId="72AD9F9C" w:rsidR="0034584A" w:rsidRDefault="0034584A" w:rsidP="0034584A">
      <w:pPr>
        <w:rPr>
          <w:b/>
          <w:bCs/>
          <w:sz w:val="40"/>
          <w:szCs w:val="40"/>
          <w:u w:val="single"/>
        </w:rPr>
      </w:pPr>
    </w:p>
    <w:p w14:paraId="718E0574" w14:textId="351CDF9C" w:rsidR="0034584A" w:rsidRDefault="0034584A" w:rsidP="0034584A">
      <w:pPr>
        <w:rPr>
          <w:b/>
          <w:bCs/>
        </w:rPr>
      </w:pPr>
      <w:r>
        <w:rPr>
          <w:b/>
          <w:bCs/>
        </w:rPr>
        <w:t>Title</w:t>
      </w:r>
      <w:r w:rsidR="005461F1">
        <w:rPr>
          <w:b/>
          <w:bCs/>
        </w:rPr>
        <w:t xml:space="preserve"> of Presentation</w:t>
      </w:r>
      <w:r>
        <w:rPr>
          <w:b/>
          <w:bCs/>
        </w:rPr>
        <w:t xml:space="preserve">: </w:t>
      </w:r>
    </w:p>
    <w:p w14:paraId="6716E8DD" w14:textId="77777777" w:rsidR="0034584A" w:rsidRDefault="0034584A" w:rsidP="0034584A">
      <w:pPr>
        <w:rPr>
          <w:b/>
          <w:bCs/>
        </w:rPr>
      </w:pPr>
    </w:p>
    <w:p w14:paraId="749E5744" w14:textId="77777777" w:rsidR="0034584A" w:rsidRPr="00124A43" w:rsidRDefault="0034584A" w:rsidP="0034584A">
      <w:r w:rsidRPr="00124A43">
        <w:t>‘What are we evaluating when we do process evaluations?’ </w:t>
      </w:r>
    </w:p>
    <w:p w14:paraId="21C1C71E" w14:textId="77777777" w:rsidR="0034584A" w:rsidRDefault="0034584A" w:rsidP="0034584A">
      <w:pPr>
        <w:rPr>
          <w:b/>
          <w:bCs/>
        </w:rPr>
      </w:pPr>
    </w:p>
    <w:p w14:paraId="0BC79028" w14:textId="37F405D2" w:rsidR="0034584A" w:rsidRDefault="0034584A" w:rsidP="0034584A">
      <w:pPr>
        <w:rPr>
          <w:b/>
          <w:bCs/>
        </w:rPr>
      </w:pPr>
    </w:p>
    <w:p w14:paraId="3DE4A5A6" w14:textId="456EEDF2" w:rsidR="0034584A" w:rsidRDefault="0034584A" w:rsidP="0034584A">
      <w:pPr>
        <w:rPr>
          <w:b/>
          <w:bCs/>
        </w:rPr>
      </w:pPr>
      <w:r>
        <w:rPr>
          <w:b/>
          <w:bCs/>
        </w:rPr>
        <w:t>Bio</w:t>
      </w:r>
      <w:r w:rsidR="005461F1">
        <w:rPr>
          <w:b/>
          <w:bCs/>
        </w:rPr>
        <w:t>graphy</w:t>
      </w:r>
      <w:r>
        <w:rPr>
          <w:b/>
          <w:bCs/>
        </w:rPr>
        <w:t xml:space="preserve">: </w:t>
      </w:r>
    </w:p>
    <w:p w14:paraId="5FF6B07C" w14:textId="77777777" w:rsidR="0034584A" w:rsidRDefault="0034584A" w:rsidP="0034584A">
      <w:pPr>
        <w:rPr>
          <w:b/>
          <w:bCs/>
        </w:rPr>
      </w:pPr>
    </w:p>
    <w:p w14:paraId="6C95EDB5" w14:textId="19D9EEB9" w:rsidR="0034584A" w:rsidRPr="0034584A" w:rsidRDefault="0034584A" w:rsidP="0034584A">
      <w:r w:rsidRPr="0034584A">
        <w:t>I am a behavioural scientist and implementation scientist with a wide range of research interests across the sociology of health technologies and of human relations In the healthcare systems of both high and low/middle income countries. This work has ranged from very applied evaluation studies in health services research (especially in qualitative studies nested within randomized controlled trials) through studies of the social construction of professional-patient relations and different disease entities, to fundamental social science research on the dynamics of human agency under conditions of constraint. </w:t>
      </w:r>
    </w:p>
    <w:p w14:paraId="5756BB90" w14:textId="7DE0472E" w:rsidR="00241E5B" w:rsidRDefault="00241E5B" w:rsidP="00241E5B">
      <w:pPr>
        <w:rPr>
          <w:b/>
          <w:bCs/>
          <w:sz w:val="40"/>
          <w:szCs w:val="40"/>
          <w:u w:val="single"/>
        </w:rPr>
      </w:pPr>
    </w:p>
    <w:p w14:paraId="336F4E93" w14:textId="0ABD62DB" w:rsidR="00241E5B" w:rsidRDefault="00241E5B" w:rsidP="00241E5B">
      <w:pPr>
        <w:rPr>
          <w:b/>
          <w:bCs/>
          <w:sz w:val="40"/>
          <w:szCs w:val="40"/>
          <w:u w:val="single"/>
        </w:rPr>
      </w:pPr>
    </w:p>
    <w:p w14:paraId="308E3405" w14:textId="6978FFB1" w:rsidR="00C15DF4" w:rsidRDefault="00C15DF4" w:rsidP="00241E5B">
      <w:pPr>
        <w:rPr>
          <w:b/>
          <w:bCs/>
          <w:sz w:val="40"/>
          <w:szCs w:val="40"/>
          <w:u w:val="single"/>
        </w:rPr>
      </w:pPr>
    </w:p>
    <w:p w14:paraId="7A3AD62E" w14:textId="772A7DBA" w:rsidR="0034584A" w:rsidRDefault="00C15DF4">
      <w:pPr>
        <w:rPr>
          <w:b/>
          <w:bCs/>
          <w:sz w:val="40"/>
          <w:szCs w:val="40"/>
          <w:u w:val="single"/>
        </w:rPr>
      </w:pPr>
      <w:r>
        <w:rPr>
          <w:b/>
          <w:bCs/>
          <w:sz w:val="40"/>
          <w:szCs w:val="40"/>
          <w:u w:val="single"/>
        </w:rPr>
        <w:br w:type="page"/>
      </w:r>
    </w:p>
    <w:p w14:paraId="020A747B" w14:textId="77777777" w:rsidR="00EF18C5" w:rsidRDefault="00C15DF4" w:rsidP="00C15DF4">
      <w:pPr>
        <w:jc w:val="center"/>
        <w:rPr>
          <w:b/>
          <w:bCs/>
          <w:sz w:val="40"/>
          <w:szCs w:val="40"/>
          <w:u w:val="single"/>
        </w:rPr>
      </w:pPr>
      <w:r>
        <w:rPr>
          <w:b/>
          <w:bCs/>
          <w:sz w:val="40"/>
          <w:szCs w:val="40"/>
          <w:u w:val="single"/>
        </w:rPr>
        <w:t xml:space="preserve">Sian McArthur </w:t>
      </w:r>
      <w:r w:rsidR="00EF18C5">
        <w:rPr>
          <w:b/>
          <w:bCs/>
          <w:sz w:val="40"/>
          <w:szCs w:val="40"/>
          <w:u w:val="single"/>
        </w:rPr>
        <w:t xml:space="preserve">&amp; Chris Murray </w:t>
      </w:r>
    </w:p>
    <w:p w14:paraId="22ACEEDE" w14:textId="0E01D680" w:rsidR="00C15DF4" w:rsidRDefault="007D2EC9" w:rsidP="00C15DF4">
      <w:pPr>
        <w:jc w:val="center"/>
        <w:rPr>
          <w:b/>
          <w:bCs/>
          <w:sz w:val="40"/>
          <w:szCs w:val="40"/>
          <w:u w:val="single"/>
        </w:rPr>
      </w:pPr>
      <w:r>
        <w:rPr>
          <w:b/>
          <w:bCs/>
          <w:sz w:val="40"/>
          <w:szCs w:val="40"/>
          <w:u w:val="single"/>
        </w:rPr>
        <w:t>(More than Minutes)</w:t>
      </w:r>
    </w:p>
    <w:p w14:paraId="0D862FD9" w14:textId="5FB03758" w:rsidR="003053E4" w:rsidRDefault="00EF18C5" w:rsidP="00C15DF4">
      <w:pPr>
        <w:jc w:val="center"/>
        <w:rPr>
          <w:b/>
          <w:bCs/>
          <w:sz w:val="40"/>
          <w:szCs w:val="40"/>
          <w:u w:val="single"/>
        </w:rPr>
      </w:pPr>
      <w:r>
        <w:rPr>
          <w:b/>
          <w:bCs/>
          <w:noProof/>
          <w:sz w:val="40"/>
          <w:szCs w:val="40"/>
          <w:u w:val="single"/>
        </w:rPr>
        <w:drawing>
          <wp:anchor distT="0" distB="0" distL="114300" distR="114300" simplePos="0" relativeHeight="251670528" behindDoc="0" locked="0" layoutInCell="1" allowOverlap="1" wp14:anchorId="69FD53CE" wp14:editId="13A549B6">
            <wp:simplePos x="0" y="0"/>
            <wp:positionH relativeFrom="margin">
              <wp:align>right</wp:align>
            </wp:positionH>
            <wp:positionV relativeFrom="paragraph">
              <wp:posOffset>272580</wp:posOffset>
            </wp:positionV>
            <wp:extent cx="2066290" cy="2494280"/>
            <wp:effectExtent l="0" t="0" r="3810" b="0"/>
            <wp:wrapNone/>
            <wp:docPr id="105679741" name="Picture 4" descr="A person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741" name="Picture 4" descr="A person writing on a white 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290" cy="2494280"/>
                    </a:xfrm>
                    <a:prstGeom prst="rect">
                      <a:avLst/>
                    </a:prstGeom>
                  </pic:spPr>
                </pic:pic>
              </a:graphicData>
            </a:graphic>
            <wp14:sizeRelH relativeFrom="page">
              <wp14:pctWidth>0</wp14:pctWidth>
            </wp14:sizeRelH>
            <wp14:sizeRelV relativeFrom="page">
              <wp14:pctHeight>0</wp14:pctHeight>
            </wp14:sizeRelV>
          </wp:anchor>
        </w:drawing>
      </w:r>
      <w:r>
        <w:rPr>
          <w:b/>
          <w:bCs/>
          <w:noProof/>
          <w:sz w:val="40"/>
          <w:szCs w:val="40"/>
          <w:u w:val="single"/>
        </w:rPr>
        <w:drawing>
          <wp:anchor distT="0" distB="0" distL="114300" distR="114300" simplePos="0" relativeHeight="251664384" behindDoc="0" locked="0" layoutInCell="1" allowOverlap="1" wp14:anchorId="2324672E" wp14:editId="57142374">
            <wp:simplePos x="0" y="0"/>
            <wp:positionH relativeFrom="margin">
              <wp:align>left</wp:align>
            </wp:positionH>
            <wp:positionV relativeFrom="paragraph">
              <wp:posOffset>276869</wp:posOffset>
            </wp:positionV>
            <wp:extent cx="2254685" cy="2486410"/>
            <wp:effectExtent l="0" t="0" r="6350" b="3175"/>
            <wp:wrapNone/>
            <wp:docPr id="2002539823" name="Picture 3" descr="A person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39823" name="Picture 3" descr="A person writing on a white board&#10;&#10;Description automatically generated"/>
                    <pic:cNvPicPr/>
                  </pic:nvPicPr>
                  <pic:blipFill rotWithShape="1">
                    <a:blip r:embed="rId15" cstate="print">
                      <a:extLst>
                        <a:ext uri="{28A0092B-C50C-407E-A947-70E740481C1C}">
                          <a14:useLocalDpi xmlns:a14="http://schemas.microsoft.com/office/drawing/2010/main" val="0"/>
                        </a:ext>
                      </a:extLst>
                    </a:blip>
                    <a:srcRect r="39078"/>
                    <a:stretch/>
                  </pic:blipFill>
                  <pic:spPr bwMode="auto">
                    <a:xfrm>
                      <a:off x="0" y="0"/>
                      <a:ext cx="2254685" cy="248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A2788" w14:textId="1F819FB3" w:rsidR="003053E4" w:rsidRDefault="003053E4" w:rsidP="003053E4">
      <w:pPr>
        <w:rPr>
          <w:b/>
          <w:bCs/>
        </w:rPr>
      </w:pPr>
    </w:p>
    <w:p w14:paraId="3FCD6C52" w14:textId="36821442" w:rsidR="003053E4" w:rsidRDefault="003053E4" w:rsidP="003053E4">
      <w:pPr>
        <w:rPr>
          <w:b/>
          <w:bCs/>
        </w:rPr>
      </w:pPr>
    </w:p>
    <w:p w14:paraId="0231042B" w14:textId="188B6DCD" w:rsidR="003053E4" w:rsidRDefault="003053E4" w:rsidP="003053E4">
      <w:pPr>
        <w:rPr>
          <w:b/>
          <w:bCs/>
        </w:rPr>
      </w:pPr>
    </w:p>
    <w:p w14:paraId="29C88A3A" w14:textId="610EA800" w:rsidR="003053E4" w:rsidRDefault="003053E4" w:rsidP="003053E4">
      <w:pPr>
        <w:rPr>
          <w:b/>
          <w:bCs/>
        </w:rPr>
      </w:pPr>
    </w:p>
    <w:p w14:paraId="7625E034" w14:textId="77777777" w:rsidR="003053E4" w:rsidRDefault="003053E4" w:rsidP="003053E4">
      <w:pPr>
        <w:rPr>
          <w:b/>
          <w:bCs/>
        </w:rPr>
      </w:pPr>
    </w:p>
    <w:p w14:paraId="5F3987C8" w14:textId="4253D8C6" w:rsidR="003053E4" w:rsidRDefault="003053E4" w:rsidP="003053E4">
      <w:pPr>
        <w:rPr>
          <w:b/>
          <w:bCs/>
        </w:rPr>
      </w:pPr>
    </w:p>
    <w:p w14:paraId="4C06336B" w14:textId="0B59E32D" w:rsidR="003053E4" w:rsidRDefault="003053E4" w:rsidP="003053E4">
      <w:pPr>
        <w:rPr>
          <w:b/>
          <w:bCs/>
        </w:rPr>
      </w:pPr>
    </w:p>
    <w:p w14:paraId="10E50F37" w14:textId="6B218C22" w:rsidR="003053E4" w:rsidRDefault="003053E4" w:rsidP="003053E4">
      <w:pPr>
        <w:rPr>
          <w:b/>
          <w:bCs/>
        </w:rPr>
      </w:pPr>
    </w:p>
    <w:p w14:paraId="1CBF6173" w14:textId="19E9CCB6" w:rsidR="003053E4" w:rsidRDefault="003053E4" w:rsidP="003053E4">
      <w:pPr>
        <w:rPr>
          <w:b/>
          <w:bCs/>
        </w:rPr>
      </w:pPr>
    </w:p>
    <w:p w14:paraId="2247EBAD" w14:textId="16F6A3A5" w:rsidR="003053E4" w:rsidRDefault="003053E4" w:rsidP="003053E4">
      <w:pPr>
        <w:rPr>
          <w:b/>
          <w:bCs/>
        </w:rPr>
      </w:pPr>
    </w:p>
    <w:p w14:paraId="0DA3D023" w14:textId="3675105C" w:rsidR="003053E4" w:rsidRDefault="003053E4" w:rsidP="003053E4">
      <w:pPr>
        <w:rPr>
          <w:b/>
          <w:bCs/>
        </w:rPr>
      </w:pPr>
    </w:p>
    <w:p w14:paraId="6F8E30A9" w14:textId="6DFE1EAE" w:rsidR="003053E4" w:rsidRDefault="003053E4" w:rsidP="003053E4">
      <w:pPr>
        <w:rPr>
          <w:b/>
          <w:bCs/>
        </w:rPr>
      </w:pPr>
    </w:p>
    <w:p w14:paraId="082519F4" w14:textId="45FC379D" w:rsidR="003053E4" w:rsidRDefault="003053E4" w:rsidP="003053E4">
      <w:pPr>
        <w:rPr>
          <w:b/>
          <w:bCs/>
        </w:rPr>
      </w:pPr>
    </w:p>
    <w:p w14:paraId="3CAA39CD" w14:textId="0B5C0F3E" w:rsidR="003053E4" w:rsidRDefault="003053E4" w:rsidP="003053E4">
      <w:pPr>
        <w:rPr>
          <w:b/>
          <w:bCs/>
        </w:rPr>
      </w:pPr>
    </w:p>
    <w:p w14:paraId="478DEBA3" w14:textId="3E815ADC" w:rsidR="003053E4" w:rsidRDefault="003053E4" w:rsidP="003053E4">
      <w:pPr>
        <w:rPr>
          <w:b/>
          <w:bCs/>
        </w:rPr>
      </w:pPr>
    </w:p>
    <w:p w14:paraId="6F7F23EF" w14:textId="0DB14BE1" w:rsidR="00535816" w:rsidRDefault="00EF18C5" w:rsidP="003053E4">
      <w:pPr>
        <w:rPr>
          <w:b/>
          <w:bCs/>
        </w:rPr>
      </w:pPr>
      <w:r w:rsidRPr="7786E2EA">
        <w:rPr>
          <w:b/>
          <w:bCs/>
        </w:rPr>
        <w:t>Bio</w:t>
      </w:r>
      <w:r w:rsidR="26D9AE30" w:rsidRPr="7786E2EA">
        <w:rPr>
          <w:b/>
          <w:bCs/>
        </w:rPr>
        <w:t>graphy</w:t>
      </w:r>
      <w:r w:rsidRPr="7786E2EA">
        <w:rPr>
          <w:b/>
          <w:bCs/>
        </w:rPr>
        <w:t>:</w:t>
      </w:r>
    </w:p>
    <w:p w14:paraId="6E50048A" w14:textId="77777777" w:rsidR="00EF18C5" w:rsidRDefault="00EF18C5" w:rsidP="003053E4">
      <w:pPr>
        <w:rPr>
          <w:b/>
          <w:bCs/>
        </w:rPr>
      </w:pPr>
    </w:p>
    <w:p w14:paraId="1E3D1BD3" w14:textId="7EA69638" w:rsidR="00EF18C5" w:rsidRPr="00EF18C5" w:rsidRDefault="00EF18C5" w:rsidP="00EF18C5">
      <w:r w:rsidRPr="00EF18C5">
        <w:t>Both Chris and I have been working as freelance visual minute artists with More Than Minutes for over ten years.  We have worked with many different clients and at a variety of types of events, we work with local community groups, illustrate research projects, go to important and inspirational conferences will small and large organisations, as well as schools and National companies.  At these meetings and conferences, we listen for the key themes, ideas and phrases and use them to create a visual record of the event, a rich picture that is a reminder of the day, a way to start conversations and share the information in a digestible way.  </w:t>
      </w:r>
    </w:p>
    <w:p w14:paraId="29614206" w14:textId="77777777" w:rsidR="00EF18C5" w:rsidRPr="00EF18C5" w:rsidRDefault="00EF18C5" w:rsidP="00EF18C5">
      <w:r w:rsidRPr="00EF18C5">
        <w:t>Chris and I also animators, we have both done explainer videos and live animations at conferences, Chris has also worked on music videos.</w:t>
      </w:r>
    </w:p>
    <w:p w14:paraId="207B5FCE" w14:textId="77777777" w:rsidR="00EF18C5" w:rsidRDefault="00EF18C5" w:rsidP="003053E4">
      <w:pPr>
        <w:rPr>
          <w:b/>
          <w:bCs/>
        </w:rPr>
      </w:pPr>
    </w:p>
    <w:p w14:paraId="3F1A6AA2" w14:textId="77777777" w:rsidR="00535816" w:rsidRDefault="00535816" w:rsidP="003053E4">
      <w:pPr>
        <w:rPr>
          <w:b/>
          <w:bCs/>
        </w:rPr>
      </w:pPr>
    </w:p>
    <w:p w14:paraId="3A520D3C" w14:textId="77777777" w:rsidR="00EF18C5" w:rsidRDefault="00EF18C5" w:rsidP="003053E4">
      <w:pPr>
        <w:rPr>
          <w:b/>
          <w:bCs/>
          <w:sz w:val="40"/>
          <w:szCs w:val="40"/>
          <w:u w:val="single"/>
        </w:rPr>
      </w:pPr>
    </w:p>
    <w:p w14:paraId="424B4025" w14:textId="77777777" w:rsidR="00EF18C5" w:rsidRDefault="00EF18C5" w:rsidP="003053E4">
      <w:pPr>
        <w:rPr>
          <w:b/>
          <w:bCs/>
          <w:sz w:val="40"/>
          <w:szCs w:val="40"/>
          <w:u w:val="single"/>
        </w:rPr>
      </w:pPr>
    </w:p>
    <w:p w14:paraId="059E1DE7" w14:textId="77777777" w:rsidR="00EF18C5" w:rsidRDefault="00EF18C5" w:rsidP="003053E4">
      <w:pPr>
        <w:rPr>
          <w:b/>
          <w:bCs/>
          <w:sz w:val="40"/>
          <w:szCs w:val="40"/>
          <w:u w:val="single"/>
        </w:rPr>
      </w:pPr>
    </w:p>
    <w:p w14:paraId="49D75B3E" w14:textId="77777777" w:rsidR="00EF18C5" w:rsidRDefault="00EF18C5" w:rsidP="003053E4">
      <w:pPr>
        <w:rPr>
          <w:b/>
          <w:bCs/>
          <w:sz w:val="40"/>
          <w:szCs w:val="40"/>
          <w:u w:val="single"/>
        </w:rPr>
      </w:pPr>
    </w:p>
    <w:p w14:paraId="17535903" w14:textId="77777777" w:rsidR="00EF18C5" w:rsidRDefault="00EF18C5" w:rsidP="003053E4">
      <w:pPr>
        <w:rPr>
          <w:b/>
          <w:bCs/>
          <w:sz w:val="40"/>
          <w:szCs w:val="40"/>
          <w:u w:val="single"/>
        </w:rPr>
      </w:pPr>
    </w:p>
    <w:p w14:paraId="26F1CA77" w14:textId="77777777" w:rsidR="00EF18C5" w:rsidRDefault="00EF18C5" w:rsidP="003053E4">
      <w:pPr>
        <w:rPr>
          <w:b/>
          <w:bCs/>
          <w:sz w:val="40"/>
          <w:szCs w:val="40"/>
          <w:u w:val="single"/>
        </w:rPr>
      </w:pPr>
    </w:p>
    <w:p w14:paraId="4B9C5A14" w14:textId="77777777" w:rsidR="00EF18C5" w:rsidRDefault="00EF18C5" w:rsidP="003053E4">
      <w:pPr>
        <w:rPr>
          <w:b/>
          <w:bCs/>
          <w:sz w:val="40"/>
          <w:szCs w:val="40"/>
          <w:u w:val="single"/>
        </w:rPr>
      </w:pPr>
    </w:p>
    <w:p w14:paraId="75D02C09" w14:textId="77777777" w:rsidR="00EF18C5" w:rsidRDefault="00EF18C5" w:rsidP="00EF18C5">
      <w:pPr>
        <w:rPr>
          <w:b/>
          <w:bCs/>
          <w:sz w:val="40"/>
          <w:szCs w:val="40"/>
          <w:u w:val="single"/>
        </w:rPr>
      </w:pPr>
    </w:p>
    <w:p w14:paraId="4B92639A" w14:textId="57DDDF66" w:rsidR="00C15DF4" w:rsidRDefault="007D2EC9" w:rsidP="00EF18C5">
      <w:pPr>
        <w:jc w:val="center"/>
        <w:rPr>
          <w:b/>
          <w:bCs/>
          <w:sz w:val="40"/>
          <w:szCs w:val="40"/>
          <w:u w:val="single"/>
        </w:rPr>
      </w:pPr>
      <w:r>
        <w:rPr>
          <w:b/>
          <w:bCs/>
          <w:sz w:val="40"/>
          <w:szCs w:val="40"/>
          <w:u w:val="single"/>
        </w:rPr>
        <w:t>Dr. Rachel Meacock</w:t>
      </w:r>
    </w:p>
    <w:p w14:paraId="23BB0536" w14:textId="77777777" w:rsidR="00886C60" w:rsidRDefault="00886C60">
      <w:pPr>
        <w:rPr>
          <w:b/>
          <w:bCs/>
          <w:sz w:val="40"/>
          <w:szCs w:val="40"/>
          <w:u w:val="single"/>
        </w:rPr>
      </w:pPr>
      <w:r>
        <w:rPr>
          <w:b/>
          <w:bCs/>
          <w:noProof/>
          <w:sz w:val="40"/>
          <w:szCs w:val="40"/>
          <w:u w:val="single"/>
        </w:rPr>
        <w:drawing>
          <wp:anchor distT="0" distB="0" distL="114300" distR="114300" simplePos="0" relativeHeight="251663360" behindDoc="0" locked="0" layoutInCell="1" allowOverlap="1" wp14:anchorId="60CFC388" wp14:editId="198686CF">
            <wp:simplePos x="0" y="0"/>
            <wp:positionH relativeFrom="margin">
              <wp:align>center</wp:align>
            </wp:positionH>
            <wp:positionV relativeFrom="paragraph">
              <wp:posOffset>409197</wp:posOffset>
            </wp:positionV>
            <wp:extent cx="4105072" cy="4134653"/>
            <wp:effectExtent l="0" t="0" r="0" b="5715"/>
            <wp:wrapNone/>
            <wp:docPr id="1629346092"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46092" name="Picture 3" descr="A person smiling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5072" cy="4134653"/>
                    </a:xfrm>
                    <a:prstGeom prst="rect">
                      <a:avLst/>
                    </a:prstGeom>
                  </pic:spPr>
                </pic:pic>
              </a:graphicData>
            </a:graphic>
            <wp14:sizeRelH relativeFrom="page">
              <wp14:pctWidth>0</wp14:pctWidth>
            </wp14:sizeRelH>
            <wp14:sizeRelV relativeFrom="page">
              <wp14:pctHeight>0</wp14:pctHeight>
            </wp14:sizeRelV>
          </wp:anchor>
        </w:drawing>
      </w:r>
    </w:p>
    <w:p w14:paraId="65AF3AB6" w14:textId="77777777" w:rsidR="00886C60" w:rsidRDefault="00886C60">
      <w:pPr>
        <w:rPr>
          <w:b/>
          <w:bCs/>
          <w:sz w:val="40"/>
          <w:szCs w:val="40"/>
          <w:u w:val="single"/>
        </w:rPr>
      </w:pPr>
    </w:p>
    <w:p w14:paraId="6D851375" w14:textId="77777777" w:rsidR="00886C60" w:rsidRDefault="00886C60">
      <w:pPr>
        <w:rPr>
          <w:b/>
          <w:bCs/>
          <w:sz w:val="40"/>
          <w:szCs w:val="40"/>
          <w:u w:val="single"/>
        </w:rPr>
      </w:pPr>
    </w:p>
    <w:p w14:paraId="66E10546" w14:textId="77777777" w:rsidR="00886C60" w:rsidRDefault="00886C60">
      <w:pPr>
        <w:rPr>
          <w:b/>
          <w:bCs/>
          <w:sz w:val="40"/>
          <w:szCs w:val="40"/>
          <w:u w:val="single"/>
        </w:rPr>
      </w:pPr>
    </w:p>
    <w:p w14:paraId="10885AD0" w14:textId="77777777" w:rsidR="00886C60" w:rsidRDefault="00886C60">
      <w:pPr>
        <w:rPr>
          <w:b/>
          <w:bCs/>
          <w:sz w:val="40"/>
          <w:szCs w:val="40"/>
          <w:u w:val="single"/>
        </w:rPr>
      </w:pPr>
    </w:p>
    <w:p w14:paraId="49B59180" w14:textId="77777777" w:rsidR="00886C60" w:rsidRDefault="00886C60">
      <w:pPr>
        <w:rPr>
          <w:b/>
          <w:bCs/>
          <w:sz w:val="40"/>
          <w:szCs w:val="40"/>
          <w:u w:val="single"/>
        </w:rPr>
      </w:pPr>
    </w:p>
    <w:p w14:paraId="5390E4DE" w14:textId="77777777" w:rsidR="00886C60" w:rsidRDefault="00886C60">
      <w:pPr>
        <w:rPr>
          <w:b/>
          <w:bCs/>
          <w:sz w:val="40"/>
          <w:szCs w:val="40"/>
          <w:u w:val="single"/>
        </w:rPr>
      </w:pPr>
    </w:p>
    <w:p w14:paraId="078D7301" w14:textId="77777777" w:rsidR="00886C60" w:rsidRDefault="00886C60">
      <w:pPr>
        <w:rPr>
          <w:b/>
          <w:bCs/>
          <w:sz w:val="40"/>
          <w:szCs w:val="40"/>
          <w:u w:val="single"/>
        </w:rPr>
      </w:pPr>
    </w:p>
    <w:p w14:paraId="0020E87D" w14:textId="77777777" w:rsidR="00886C60" w:rsidRDefault="00886C60">
      <w:pPr>
        <w:rPr>
          <w:b/>
          <w:bCs/>
          <w:sz w:val="40"/>
          <w:szCs w:val="40"/>
          <w:u w:val="single"/>
        </w:rPr>
      </w:pPr>
    </w:p>
    <w:p w14:paraId="1C8D79D5" w14:textId="77777777" w:rsidR="00886C60" w:rsidRDefault="00886C60">
      <w:pPr>
        <w:rPr>
          <w:b/>
          <w:bCs/>
          <w:sz w:val="40"/>
          <w:szCs w:val="40"/>
          <w:u w:val="single"/>
        </w:rPr>
      </w:pPr>
    </w:p>
    <w:p w14:paraId="3EC3E84F" w14:textId="77777777" w:rsidR="00886C60" w:rsidRDefault="00886C60">
      <w:pPr>
        <w:rPr>
          <w:b/>
          <w:bCs/>
          <w:sz w:val="40"/>
          <w:szCs w:val="40"/>
          <w:u w:val="single"/>
        </w:rPr>
      </w:pPr>
    </w:p>
    <w:p w14:paraId="1CF13339" w14:textId="77777777" w:rsidR="00886C60" w:rsidRDefault="00886C60">
      <w:pPr>
        <w:rPr>
          <w:b/>
          <w:bCs/>
          <w:sz w:val="40"/>
          <w:szCs w:val="40"/>
          <w:u w:val="single"/>
        </w:rPr>
      </w:pPr>
    </w:p>
    <w:p w14:paraId="766E3B0C" w14:textId="77777777" w:rsidR="00886C60" w:rsidRDefault="00886C60">
      <w:pPr>
        <w:rPr>
          <w:b/>
          <w:bCs/>
          <w:sz w:val="40"/>
          <w:szCs w:val="40"/>
          <w:u w:val="single"/>
        </w:rPr>
      </w:pPr>
    </w:p>
    <w:p w14:paraId="04395CD3" w14:textId="77777777" w:rsidR="00886C60" w:rsidRDefault="00886C60">
      <w:pPr>
        <w:rPr>
          <w:b/>
          <w:bCs/>
          <w:sz w:val="40"/>
          <w:szCs w:val="40"/>
          <w:u w:val="single"/>
        </w:rPr>
      </w:pPr>
    </w:p>
    <w:p w14:paraId="1764807B" w14:textId="77777777" w:rsidR="00886C60" w:rsidRDefault="00886C60" w:rsidP="007D2EC9">
      <w:pPr>
        <w:jc w:val="center"/>
        <w:rPr>
          <w:b/>
          <w:bCs/>
          <w:sz w:val="40"/>
          <w:szCs w:val="40"/>
          <w:u w:val="single"/>
        </w:rPr>
      </w:pPr>
    </w:p>
    <w:p w14:paraId="244CD6C7" w14:textId="77777777" w:rsidR="00886C60" w:rsidRDefault="00886C60" w:rsidP="007D2EC9">
      <w:pPr>
        <w:jc w:val="center"/>
        <w:rPr>
          <w:b/>
          <w:bCs/>
          <w:sz w:val="40"/>
          <w:szCs w:val="40"/>
          <w:u w:val="single"/>
        </w:rPr>
      </w:pPr>
    </w:p>
    <w:p w14:paraId="2E8164AB" w14:textId="6A5C4F1A" w:rsidR="00886C60" w:rsidRDefault="00886C60" w:rsidP="00886C60">
      <w:pPr>
        <w:rPr>
          <w:b/>
          <w:bCs/>
        </w:rPr>
      </w:pPr>
      <w:r>
        <w:rPr>
          <w:b/>
          <w:bCs/>
        </w:rPr>
        <w:t>Title</w:t>
      </w:r>
      <w:r w:rsidR="005461F1">
        <w:rPr>
          <w:b/>
          <w:bCs/>
        </w:rPr>
        <w:t xml:space="preserve"> of Presentation</w:t>
      </w:r>
      <w:r>
        <w:rPr>
          <w:b/>
          <w:bCs/>
        </w:rPr>
        <w:t>:</w:t>
      </w:r>
    </w:p>
    <w:p w14:paraId="4D144368" w14:textId="70D665C1" w:rsidR="00886C60" w:rsidRDefault="00886C60" w:rsidP="00886C60">
      <w:pPr>
        <w:rPr>
          <w:b/>
          <w:bCs/>
        </w:rPr>
      </w:pPr>
    </w:p>
    <w:p w14:paraId="6D284AD8" w14:textId="380785CC" w:rsidR="00886C60" w:rsidRDefault="0034584A" w:rsidP="00886C60">
      <w:r w:rsidRPr="0034584A">
        <w:t>“Reconciling the micro and macro impacts of health and care interventions”.</w:t>
      </w:r>
    </w:p>
    <w:p w14:paraId="31A6C3DE" w14:textId="77777777" w:rsidR="00886C60" w:rsidRDefault="00886C60" w:rsidP="00886C60"/>
    <w:p w14:paraId="665ADAB3" w14:textId="77777777" w:rsidR="00886C60" w:rsidRDefault="00886C60" w:rsidP="00886C60"/>
    <w:p w14:paraId="72AE9916" w14:textId="71D804CE" w:rsidR="00886C60" w:rsidRDefault="00886C60" w:rsidP="00886C60">
      <w:pPr>
        <w:rPr>
          <w:b/>
          <w:bCs/>
        </w:rPr>
      </w:pPr>
      <w:r>
        <w:rPr>
          <w:b/>
          <w:bCs/>
        </w:rPr>
        <w:t>Bio</w:t>
      </w:r>
      <w:r w:rsidR="005461F1">
        <w:rPr>
          <w:b/>
          <w:bCs/>
        </w:rPr>
        <w:t>graphy</w:t>
      </w:r>
      <w:r>
        <w:rPr>
          <w:b/>
          <w:bCs/>
        </w:rPr>
        <w:t>:</w:t>
      </w:r>
    </w:p>
    <w:p w14:paraId="5EF35D37" w14:textId="77777777" w:rsidR="00886C60" w:rsidRDefault="00886C60" w:rsidP="00886C60">
      <w:pPr>
        <w:rPr>
          <w:b/>
          <w:bCs/>
        </w:rPr>
      </w:pPr>
    </w:p>
    <w:p w14:paraId="2EF6EA39" w14:textId="6E21960E" w:rsidR="00886C60" w:rsidRPr="00886C60" w:rsidRDefault="00886C60" w:rsidP="00886C60">
      <w:r w:rsidRPr="00886C60">
        <w:t>Rachel is a Reader in Health Economics at The University of Manchester. Her work focuses on the evaluation of changes to the way that healthcare is financed, organised and delivered. She co-leads one of three new NIHR national reactive evaluation teams and is the joint head of the UK Association for Health Economists, HESG.</w:t>
      </w:r>
    </w:p>
    <w:p w14:paraId="1C32F2F9" w14:textId="77777777" w:rsidR="00886C60" w:rsidRPr="00886C60" w:rsidRDefault="00886C60" w:rsidP="00886C60">
      <w:pPr>
        <w:rPr>
          <w:b/>
          <w:bCs/>
        </w:rPr>
      </w:pPr>
    </w:p>
    <w:p w14:paraId="2730FBE5" w14:textId="77777777" w:rsidR="00886C60" w:rsidRDefault="00886C60" w:rsidP="007D2EC9">
      <w:pPr>
        <w:jc w:val="center"/>
        <w:rPr>
          <w:b/>
          <w:bCs/>
          <w:sz w:val="40"/>
          <w:szCs w:val="40"/>
          <w:u w:val="single"/>
        </w:rPr>
      </w:pPr>
    </w:p>
    <w:p w14:paraId="2D1D9030" w14:textId="77777777" w:rsidR="00886C60" w:rsidRDefault="00886C60" w:rsidP="007D2EC9">
      <w:pPr>
        <w:jc w:val="center"/>
        <w:rPr>
          <w:b/>
          <w:bCs/>
          <w:sz w:val="40"/>
          <w:szCs w:val="40"/>
          <w:u w:val="single"/>
        </w:rPr>
      </w:pPr>
    </w:p>
    <w:p w14:paraId="56DC3C35" w14:textId="77777777" w:rsidR="00886C60" w:rsidRDefault="00886C60" w:rsidP="00886C60">
      <w:pPr>
        <w:rPr>
          <w:b/>
          <w:bCs/>
          <w:sz w:val="40"/>
          <w:szCs w:val="40"/>
          <w:u w:val="single"/>
        </w:rPr>
      </w:pPr>
    </w:p>
    <w:p w14:paraId="1698A546" w14:textId="77777777" w:rsidR="00886C60" w:rsidRDefault="00886C60" w:rsidP="00886C60">
      <w:pPr>
        <w:rPr>
          <w:b/>
          <w:bCs/>
          <w:sz w:val="40"/>
          <w:szCs w:val="40"/>
          <w:u w:val="single"/>
        </w:rPr>
      </w:pPr>
    </w:p>
    <w:p w14:paraId="760564E8" w14:textId="485631C7" w:rsidR="007D2EC9" w:rsidRDefault="007D2EC9" w:rsidP="007D2EC9">
      <w:pPr>
        <w:jc w:val="center"/>
        <w:rPr>
          <w:b/>
          <w:bCs/>
          <w:sz w:val="40"/>
          <w:szCs w:val="40"/>
          <w:u w:val="single"/>
        </w:rPr>
      </w:pPr>
      <w:r>
        <w:rPr>
          <w:b/>
          <w:bCs/>
          <w:sz w:val="40"/>
          <w:szCs w:val="40"/>
          <w:u w:val="single"/>
        </w:rPr>
        <w:t xml:space="preserve">Professor Laurence Moore </w:t>
      </w:r>
    </w:p>
    <w:p w14:paraId="50B45A3F" w14:textId="7F0087FF" w:rsidR="001D2C14" w:rsidRDefault="001D2C14" w:rsidP="007D2EC9">
      <w:pPr>
        <w:jc w:val="center"/>
        <w:rPr>
          <w:b/>
          <w:bCs/>
          <w:sz w:val="40"/>
          <w:szCs w:val="40"/>
          <w:u w:val="single"/>
        </w:rPr>
      </w:pPr>
    </w:p>
    <w:p w14:paraId="2C153D86" w14:textId="2DC074CA" w:rsidR="001D2C14" w:rsidRDefault="001D2C14" w:rsidP="007D2EC9">
      <w:pPr>
        <w:jc w:val="center"/>
        <w:rPr>
          <w:b/>
          <w:bCs/>
          <w:sz w:val="40"/>
          <w:szCs w:val="40"/>
          <w:u w:val="single"/>
        </w:rPr>
      </w:pPr>
      <w:r>
        <w:rPr>
          <w:b/>
          <w:bCs/>
          <w:noProof/>
          <w:sz w:val="40"/>
          <w:szCs w:val="40"/>
          <w:u w:val="single"/>
        </w:rPr>
        <w:drawing>
          <wp:anchor distT="0" distB="0" distL="114300" distR="114300" simplePos="0" relativeHeight="251668480" behindDoc="0" locked="0" layoutInCell="1" allowOverlap="1" wp14:anchorId="25697A9A" wp14:editId="20781AA9">
            <wp:simplePos x="0" y="0"/>
            <wp:positionH relativeFrom="margin">
              <wp:posOffset>1130300</wp:posOffset>
            </wp:positionH>
            <wp:positionV relativeFrom="paragraph">
              <wp:posOffset>38703</wp:posOffset>
            </wp:positionV>
            <wp:extent cx="3462728" cy="3462728"/>
            <wp:effectExtent l="0" t="0" r="4445" b="4445"/>
            <wp:wrapNone/>
            <wp:docPr id="479406027" name="Picture 3" descr="A person wearing glasses and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6027" name="Picture 3" descr="A person wearing glasses and a red swea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2728" cy="3462728"/>
                    </a:xfrm>
                    <a:prstGeom prst="rect">
                      <a:avLst/>
                    </a:prstGeom>
                  </pic:spPr>
                </pic:pic>
              </a:graphicData>
            </a:graphic>
            <wp14:sizeRelH relativeFrom="page">
              <wp14:pctWidth>0</wp14:pctWidth>
            </wp14:sizeRelH>
            <wp14:sizeRelV relativeFrom="page">
              <wp14:pctHeight>0</wp14:pctHeight>
            </wp14:sizeRelV>
          </wp:anchor>
        </w:drawing>
      </w:r>
    </w:p>
    <w:p w14:paraId="27A834E9" w14:textId="77777777" w:rsidR="001D2C14" w:rsidRDefault="001D2C14" w:rsidP="007D2EC9">
      <w:pPr>
        <w:jc w:val="center"/>
        <w:rPr>
          <w:b/>
          <w:bCs/>
          <w:sz w:val="40"/>
          <w:szCs w:val="40"/>
          <w:u w:val="single"/>
        </w:rPr>
      </w:pPr>
    </w:p>
    <w:p w14:paraId="166FDC13" w14:textId="77777777" w:rsidR="001D2C14" w:rsidRDefault="001D2C14">
      <w:pPr>
        <w:rPr>
          <w:b/>
          <w:bCs/>
          <w:sz w:val="40"/>
          <w:szCs w:val="40"/>
          <w:u w:val="single"/>
        </w:rPr>
      </w:pPr>
    </w:p>
    <w:p w14:paraId="1807D90C" w14:textId="77777777" w:rsidR="001D2C14" w:rsidRDefault="001D2C14">
      <w:pPr>
        <w:rPr>
          <w:b/>
          <w:bCs/>
          <w:sz w:val="40"/>
          <w:szCs w:val="40"/>
          <w:u w:val="single"/>
        </w:rPr>
      </w:pPr>
    </w:p>
    <w:p w14:paraId="298F060D" w14:textId="77777777" w:rsidR="001D2C14" w:rsidRDefault="001D2C14">
      <w:pPr>
        <w:rPr>
          <w:b/>
          <w:bCs/>
          <w:sz w:val="40"/>
          <w:szCs w:val="40"/>
          <w:u w:val="single"/>
        </w:rPr>
      </w:pPr>
    </w:p>
    <w:p w14:paraId="5056F67B" w14:textId="77777777" w:rsidR="001D2C14" w:rsidRDefault="001D2C14">
      <w:pPr>
        <w:rPr>
          <w:b/>
          <w:bCs/>
          <w:sz w:val="40"/>
          <w:szCs w:val="40"/>
          <w:u w:val="single"/>
        </w:rPr>
      </w:pPr>
    </w:p>
    <w:p w14:paraId="6B163FBB" w14:textId="77777777" w:rsidR="001D2C14" w:rsidRDefault="001D2C14">
      <w:pPr>
        <w:rPr>
          <w:b/>
          <w:bCs/>
          <w:sz w:val="40"/>
          <w:szCs w:val="40"/>
          <w:u w:val="single"/>
        </w:rPr>
      </w:pPr>
    </w:p>
    <w:p w14:paraId="0EA19A74" w14:textId="77777777" w:rsidR="001D2C14" w:rsidRDefault="001D2C14">
      <w:pPr>
        <w:rPr>
          <w:b/>
          <w:bCs/>
          <w:sz w:val="40"/>
          <w:szCs w:val="40"/>
          <w:u w:val="single"/>
        </w:rPr>
      </w:pPr>
    </w:p>
    <w:p w14:paraId="1D25F130" w14:textId="77777777" w:rsidR="001D2C14" w:rsidRDefault="001D2C14">
      <w:pPr>
        <w:rPr>
          <w:b/>
          <w:bCs/>
          <w:sz w:val="40"/>
          <w:szCs w:val="40"/>
          <w:u w:val="single"/>
        </w:rPr>
      </w:pPr>
    </w:p>
    <w:p w14:paraId="19609689" w14:textId="77777777" w:rsidR="001D2C14" w:rsidRDefault="001D2C14">
      <w:pPr>
        <w:rPr>
          <w:b/>
          <w:bCs/>
          <w:sz w:val="40"/>
          <w:szCs w:val="40"/>
          <w:u w:val="single"/>
        </w:rPr>
      </w:pPr>
    </w:p>
    <w:p w14:paraId="0E69AA6D" w14:textId="77777777" w:rsidR="001D2C14" w:rsidRDefault="001D2C14">
      <w:pPr>
        <w:rPr>
          <w:b/>
          <w:bCs/>
          <w:sz w:val="40"/>
          <w:szCs w:val="40"/>
          <w:u w:val="single"/>
        </w:rPr>
      </w:pPr>
    </w:p>
    <w:p w14:paraId="70476898" w14:textId="77777777" w:rsidR="001D2C14" w:rsidRDefault="001D2C14">
      <w:pPr>
        <w:rPr>
          <w:b/>
          <w:bCs/>
          <w:sz w:val="40"/>
          <w:szCs w:val="40"/>
          <w:u w:val="single"/>
        </w:rPr>
      </w:pPr>
    </w:p>
    <w:p w14:paraId="3C2BEEAD" w14:textId="77777777" w:rsidR="001D2C14" w:rsidRDefault="001D2C14">
      <w:pPr>
        <w:rPr>
          <w:b/>
          <w:bCs/>
          <w:sz w:val="40"/>
          <w:szCs w:val="40"/>
          <w:u w:val="single"/>
        </w:rPr>
      </w:pPr>
    </w:p>
    <w:p w14:paraId="436BAAFE" w14:textId="651E76F0" w:rsidR="007D2EC9" w:rsidRDefault="001D2C14">
      <w:pPr>
        <w:rPr>
          <w:b/>
          <w:bCs/>
        </w:rPr>
      </w:pPr>
      <w:r>
        <w:rPr>
          <w:b/>
          <w:bCs/>
        </w:rPr>
        <w:t>Title</w:t>
      </w:r>
      <w:r w:rsidR="005461F1">
        <w:rPr>
          <w:b/>
          <w:bCs/>
        </w:rPr>
        <w:t xml:space="preserve"> of Presentation</w:t>
      </w:r>
      <w:r>
        <w:rPr>
          <w:b/>
          <w:bCs/>
        </w:rPr>
        <w:t xml:space="preserve">: </w:t>
      </w:r>
    </w:p>
    <w:p w14:paraId="5F811C23" w14:textId="77777777" w:rsidR="00623818" w:rsidRDefault="00623818">
      <w:pPr>
        <w:rPr>
          <w:b/>
          <w:bCs/>
        </w:rPr>
      </w:pPr>
    </w:p>
    <w:p w14:paraId="5355617D" w14:textId="5B4E2E14" w:rsidR="00623818" w:rsidRPr="00623818" w:rsidRDefault="00623818">
      <w:r>
        <w:t>“Strength through diversity</w:t>
      </w:r>
      <w:r w:rsidR="1FEABED9">
        <w:t>?</w:t>
      </w:r>
      <w:r>
        <w:t>”</w:t>
      </w:r>
    </w:p>
    <w:p w14:paraId="748EE1B1" w14:textId="77777777" w:rsidR="001D2C14" w:rsidRDefault="001D2C14">
      <w:pPr>
        <w:rPr>
          <w:b/>
          <w:bCs/>
        </w:rPr>
      </w:pPr>
    </w:p>
    <w:p w14:paraId="32FF5C64" w14:textId="77777777" w:rsidR="001D2C14" w:rsidRDefault="001D2C14">
      <w:pPr>
        <w:rPr>
          <w:b/>
          <w:bCs/>
        </w:rPr>
      </w:pPr>
    </w:p>
    <w:p w14:paraId="49DB2EC0" w14:textId="77777777" w:rsidR="001D2C14" w:rsidRDefault="001D2C14">
      <w:pPr>
        <w:rPr>
          <w:b/>
          <w:bCs/>
        </w:rPr>
      </w:pPr>
    </w:p>
    <w:p w14:paraId="1F27474F" w14:textId="0F2E2DB0" w:rsidR="002B014B" w:rsidRDefault="001D2C14" w:rsidP="002B014B">
      <w:pPr>
        <w:rPr>
          <w:b/>
          <w:bCs/>
        </w:rPr>
      </w:pPr>
      <w:r>
        <w:rPr>
          <w:b/>
          <w:bCs/>
        </w:rPr>
        <w:t>Bio</w:t>
      </w:r>
      <w:r w:rsidR="005461F1">
        <w:rPr>
          <w:b/>
          <w:bCs/>
        </w:rPr>
        <w:t>graphy</w:t>
      </w:r>
      <w:r>
        <w:rPr>
          <w:b/>
          <w:bCs/>
        </w:rPr>
        <w:t xml:space="preserve">: </w:t>
      </w:r>
    </w:p>
    <w:p w14:paraId="70ABAE5B" w14:textId="1AA58962" w:rsidR="002B014B" w:rsidRPr="00623818" w:rsidRDefault="002B014B" w:rsidP="002B014B">
      <w:r w:rsidRPr="002B014B">
        <w:rPr>
          <w:b/>
          <w:bCs/>
        </w:rPr>
        <w:br/>
      </w:r>
      <w:r w:rsidRPr="002B014B">
        <w:t>Professor Laurence Moore is Director of the MRC/CSO Social and Public Health Sciences Unit. He is a social scientist and statistician with a track record in the development and evaluation of interventions to improve population health. Working in multidisciplinary teams and in collaboration with policy makers, practitioners and the public, he has completed mixed methods evaluations of diverse interventions and programmes, which have then had a direct impact on policy and practice. These include evaluations of peer influence based interventions including ASSIST (smoking) and STASH (sexual health), exercise referral schemes, fruit tuck shops, the free school breakfast initiative in Wales and smoking cessation in pregnancy. He was senior author of the 2021 update of the MRC/NIHR Framework for the development and evaluation of complex interventions. Laurence is increasingly interested in the application of complex systems concepts and methods to population health intervention research. He is academic lead of the new NIHR Health Determinants Research Collaboration Glasgow.</w:t>
      </w:r>
    </w:p>
    <w:p w14:paraId="4B513D7C" w14:textId="3FA73C2A" w:rsidR="007D2EC9" w:rsidRDefault="007D2EC9" w:rsidP="00623818">
      <w:pPr>
        <w:jc w:val="center"/>
        <w:rPr>
          <w:b/>
          <w:bCs/>
          <w:sz w:val="40"/>
          <w:szCs w:val="40"/>
          <w:u w:val="single"/>
        </w:rPr>
      </w:pPr>
      <w:r>
        <w:rPr>
          <w:b/>
          <w:bCs/>
          <w:sz w:val="40"/>
          <w:szCs w:val="40"/>
          <w:u w:val="single"/>
        </w:rPr>
        <w:t>Professor Ray Pawson</w:t>
      </w:r>
    </w:p>
    <w:p w14:paraId="4B1D766D" w14:textId="40F5BBD1" w:rsidR="00711279" w:rsidRDefault="000B3CCA" w:rsidP="007D2EC9">
      <w:pPr>
        <w:jc w:val="center"/>
        <w:rPr>
          <w:b/>
          <w:bCs/>
          <w:sz w:val="40"/>
          <w:szCs w:val="40"/>
          <w:u w:val="single"/>
        </w:rPr>
      </w:pPr>
      <w:r>
        <w:rPr>
          <w:b/>
          <w:bCs/>
          <w:noProof/>
          <w:sz w:val="40"/>
          <w:szCs w:val="40"/>
          <w:u w:val="single"/>
        </w:rPr>
        <w:drawing>
          <wp:anchor distT="0" distB="0" distL="114300" distR="114300" simplePos="0" relativeHeight="251662336" behindDoc="0" locked="0" layoutInCell="1" allowOverlap="1" wp14:anchorId="523DFC23" wp14:editId="4E70172F">
            <wp:simplePos x="0" y="0"/>
            <wp:positionH relativeFrom="column">
              <wp:posOffset>485775</wp:posOffset>
            </wp:positionH>
            <wp:positionV relativeFrom="paragraph">
              <wp:posOffset>292965</wp:posOffset>
            </wp:positionV>
            <wp:extent cx="4745658" cy="3443592"/>
            <wp:effectExtent l="0" t="0" r="4445" b="0"/>
            <wp:wrapNone/>
            <wp:docPr id="2007589487" name="Picture 6"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89487" name="Picture 6" descr="A person holding a book&#10;&#10;Description automatically generated"/>
                    <pic:cNvPicPr/>
                  </pic:nvPicPr>
                  <pic:blipFill rotWithShape="1">
                    <a:blip r:embed="rId18">
                      <a:extLst>
                        <a:ext uri="{28A0092B-C50C-407E-A947-70E740481C1C}">
                          <a14:useLocalDpi xmlns:a14="http://schemas.microsoft.com/office/drawing/2010/main" val="0"/>
                        </a:ext>
                      </a:extLst>
                    </a:blip>
                    <a:srcRect l="1699" t="2705" b="2635"/>
                    <a:stretch/>
                  </pic:blipFill>
                  <pic:spPr bwMode="auto">
                    <a:xfrm>
                      <a:off x="0" y="0"/>
                      <a:ext cx="4745658" cy="3443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6A747" w14:textId="5DB8F015" w:rsidR="00711279" w:rsidRDefault="00711279" w:rsidP="007D2EC9">
      <w:pPr>
        <w:jc w:val="center"/>
        <w:rPr>
          <w:b/>
          <w:bCs/>
          <w:sz w:val="40"/>
          <w:szCs w:val="40"/>
          <w:u w:val="single"/>
        </w:rPr>
      </w:pPr>
    </w:p>
    <w:p w14:paraId="75BDBF8F" w14:textId="21A688DA" w:rsidR="00711279" w:rsidRDefault="00711279" w:rsidP="007D2EC9">
      <w:pPr>
        <w:jc w:val="center"/>
        <w:rPr>
          <w:b/>
          <w:bCs/>
          <w:sz w:val="40"/>
          <w:szCs w:val="40"/>
          <w:u w:val="single"/>
        </w:rPr>
      </w:pPr>
    </w:p>
    <w:p w14:paraId="1A93662E" w14:textId="70F62840" w:rsidR="00711279" w:rsidRDefault="00CD4229" w:rsidP="007D2EC9">
      <w:pPr>
        <w:jc w:val="center"/>
        <w:rPr>
          <w:b/>
          <w:bCs/>
          <w:sz w:val="40"/>
          <w:szCs w:val="40"/>
          <w:u w:val="single"/>
        </w:rPr>
      </w:pPr>
      <w:r>
        <w:fldChar w:fldCharType="begin"/>
      </w:r>
      <w:r w:rsidR="001E2371">
        <w:instrText xml:space="preserve"> INCLUDEPICTURE "C:\\Users\\jamiegray\\Library\\Group Containers\\UBF8T346G9.ms\\WebArchiveCopyPasteTempFiles\\com.microsoft.Word\\GetAttachmentThumbnail?id=AAMkADEzYTI4MTViLTdmODgtNDJkZi1iZWFhLWVhODVkNzE0YTRhNwBGAAAAAAA\\\\pIWljNETrTwk7WWjGpgBwB3+gxuypzIQ66Y+Iqumc64AAAAAAEMAAB3+gxuypzIQ66Y+Iqumc64AAAL2x0jAAABEgAQAA9gNoe3hcJDnLAeKGUKnJs=&amp;thumbnailType=2&amp;token=eyJhbGciOiJSUzI1NiIsImtpZCI6IkEzMDVCMkU1Q0ZERjFGQTFBODgyNTU2MzM3NDhCQkNBRTAxNUU5OTIiLCJ0eXAiOiJKV1QiLCJ4NXQiOiJvd1d5NWNfZkg2R29nbFZqTjBpN3l1QVY2WkkifQ.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.y2HmsoVqhk2-GjogGhkRB_O6_j6LHp4245glQDZplBFOh8AQMa_cVHShNdc85IH85HqiGgUceK_GH6IvgENAElCTW9WtqH1A0icKpN5imP-Yp3K28usORXXTzSC9TF7bJS0KhPrkuTme-9Tdt6YLfm9nZgOXCwOsc8SIaREs48KDQvRarY2Oj4ghl39TV19H43hNbykJbTQZQfp549HojmsYlv2Veo_xLFhzqyHIFTAddBLWkRU-xRYHbakhtE7PC6TUIRX1oKhT7_C6QD8B8cu02AM6-ZXX-7XsFiRUEBy3Qt_DcUssYSHW1PotAMy_VbTx-MaVwdXqeez-s6tomA&amp;X-OWA-CANARY=wTQ4TXe3k8gAAAAAAAAAAFCCyvX-At0Yg3Lm0LZFDQp81G6yRPOKIyridenNmT6mKMaZuP3KLPw.&amp;owa=outlook.office365.com&amp;scriptVer=20241101001.24&amp;clientId=9B44AFC65D3747F29FBC6D4F2DC8B7C1&amp;animation=true" \* MERGEFORMAT </w:instrText>
      </w:r>
      <w:r>
        <w:fldChar w:fldCharType="separate"/>
      </w:r>
      <w:r>
        <w:rPr>
          <w:noProof/>
        </w:rPr>
        <mc:AlternateContent>
          <mc:Choice Requires="wps">
            <w:drawing>
              <wp:inline distT="0" distB="0" distL="0" distR="0" wp14:anchorId="5E1F6FB5" wp14:editId="4DA13893">
                <wp:extent cx="304800" cy="304800"/>
                <wp:effectExtent l="0" t="0" r="0" b="0"/>
                <wp:docPr id="561605732" name="Rectangl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5" style="width:24pt;height:24pt;visibility:visible;mso-wrap-style:square;mso-left-percent:-10001;mso-top-percent:-10001;mso-position-horizontal:absolute;mso-position-horizontal-relative:char;mso-position-vertical:absolute;mso-position-vertical-relative:line;mso-left-percent:-10001;mso-top-percent:-10001;v-text-anchor:top" alt="Image preview" o:spid="_x0000_s1026" filled="f" stroked="f" w14:anchorId="524083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fldChar w:fldCharType="end"/>
      </w:r>
    </w:p>
    <w:p w14:paraId="22E83B54" w14:textId="00AB26A2" w:rsidR="00711279" w:rsidRDefault="00711279" w:rsidP="007D2EC9">
      <w:pPr>
        <w:jc w:val="center"/>
        <w:rPr>
          <w:b/>
          <w:bCs/>
          <w:sz w:val="40"/>
          <w:szCs w:val="40"/>
          <w:u w:val="single"/>
        </w:rPr>
      </w:pPr>
    </w:p>
    <w:p w14:paraId="17D83A86" w14:textId="77777777" w:rsidR="00711279" w:rsidRDefault="00711279" w:rsidP="007D2EC9">
      <w:pPr>
        <w:jc w:val="center"/>
        <w:rPr>
          <w:b/>
          <w:bCs/>
          <w:sz w:val="40"/>
          <w:szCs w:val="40"/>
          <w:u w:val="single"/>
        </w:rPr>
      </w:pPr>
    </w:p>
    <w:p w14:paraId="749969D5" w14:textId="77777777" w:rsidR="00711279" w:rsidRDefault="00711279" w:rsidP="007D2EC9">
      <w:pPr>
        <w:jc w:val="center"/>
        <w:rPr>
          <w:b/>
          <w:bCs/>
          <w:sz w:val="40"/>
          <w:szCs w:val="40"/>
          <w:u w:val="single"/>
        </w:rPr>
      </w:pPr>
    </w:p>
    <w:p w14:paraId="476F4291" w14:textId="77777777" w:rsidR="00711279" w:rsidRDefault="00711279" w:rsidP="007D2EC9">
      <w:pPr>
        <w:jc w:val="center"/>
        <w:rPr>
          <w:b/>
          <w:bCs/>
          <w:sz w:val="40"/>
          <w:szCs w:val="40"/>
          <w:u w:val="single"/>
        </w:rPr>
      </w:pPr>
    </w:p>
    <w:p w14:paraId="7466CDE0" w14:textId="77777777" w:rsidR="00711279" w:rsidRDefault="00711279" w:rsidP="00711279">
      <w:pPr>
        <w:rPr>
          <w:b/>
          <w:bCs/>
        </w:rPr>
      </w:pPr>
    </w:p>
    <w:p w14:paraId="1BD2A0A8" w14:textId="77777777" w:rsidR="007F3823" w:rsidRDefault="007F3823" w:rsidP="00711279">
      <w:pPr>
        <w:rPr>
          <w:b/>
          <w:bCs/>
        </w:rPr>
      </w:pPr>
    </w:p>
    <w:p w14:paraId="43ABEA5A" w14:textId="77777777" w:rsidR="000B3CCA" w:rsidRDefault="000B3CCA" w:rsidP="00711279">
      <w:pPr>
        <w:rPr>
          <w:b/>
          <w:bCs/>
        </w:rPr>
      </w:pPr>
    </w:p>
    <w:p w14:paraId="7E61A664" w14:textId="77777777" w:rsidR="000B3CCA" w:rsidRDefault="000B3CCA" w:rsidP="00711279">
      <w:pPr>
        <w:rPr>
          <w:b/>
          <w:bCs/>
        </w:rPr>
      </w:pPr>
    </w:p>
    <w:p w14:paraId="446C3D81" w14:textId="77777777" w:rsidR="000B3CCA" w:rsidRDefault="000B3CCA" w:rsidP="00711279">
      <w:pPr>
        <w:rPr>
          <w:b/>
          <w:bCs/>
        </w:rPr>
      </w:pPr>
    </w:p>
    <w:p w14:paraId="5FE2B1E3" w14:textId="77777777" w:rsidR="000B3CCA" w:rsidRDefault="000B3CCA" w:rsidP="00711279">
      <w:pPr>
        <w:rPr>
          <w:b/>
          <w:bCs/>
        </w:rPr>
      </w:pPr>
    </w:p>
    <w:p w14:paraId="25021DE8" w14:textId="77777777" w:rsidR="000B3CCA" w:rsidRDefault="000B3CCA" w:rsidP="00711279">
      <w:pPr>
        <w:rPr>
          <w:b/>
          <w:bCs/>
        </w:rPr>
      </w:pPr>
    </w:p>
    <w:p w14:paraId="4A7F88FD" w14:textId="77777777" w:rsidR="000B3CCA" w:rsidRDefault="000B3CCA" w:rsidP="00711279">
      <w:pPr>
        <w:rPr>
          <w:b/>
          <w:bCs/>
        </w:rPr>
      </w:pPr>
    </w:p>
    <w:p w14:paraId="258E99F9" w14:textId="77777777" w:rsidR="000B3CCA" w:rsidRDefault="000B3CCA" w:rsidP="00711279">
      <w:pPr>
        <w:rPr>
          <w:b/>
          <w:bCs/>
        </w:rPr>
      </w:pPr>
    </w:p>
    <w:p w14:paraId="55C402F5" w14:textId="77777777" w:rsidR="000B3CCA" w:rsidRDefault="000B3CCA" w:rsidP="00711279">
      <w:pPr>
        <w:rPr>
          <w:b/>
          <w:bCs/>
        </w:rPr>
      </w:pPr>
    </w:p>
    <w:p w14:paraId="1F8CF992" w14:textId="747E2AED" w:rsidR="00711279" w:rsidRDefault="00711279" w:rsidP="00711279">
      <w:pPr>
        <w:rPr>
          <w:b/>
          <w:bCs/>
        </w:rPr>
      </w:pPr>
      <w:r w:rsidRPr="00711279">
        <w:rPr>
          <w:b/>
          <w:bCs/>
        </w:rPr>
        <w:t>Title</w:t>
      </w:r>
      <w:r w:rsidR="005461F1">
        <w:rPr>
          <w:b/>
          <w:bCs/>
        </w:rPr>
        <w:t xml:space="preserve"> of Presentation</w:t>
      </w:r>
      <w:r w:rsidRPr="00711279">
        <w:rPr>
          <w:b/>
          <w:bCs/>
        </w:rPr>
        <w:t>:</w:t>
      </w:r>
    </w:p>
    <w:p w14:paraId="3A0A34AB" w14:textId="77777777" w:rsidR="00711279" w:rsidRDefault="00711279" w:rsidP="00711279">
      <w:pPr>
        <w:rPr>
          <w:b/>
          <w:bCs/>
        </w:rPr>
      </w:pPr>
    </w:p>
    <w:p w14:paraId="0562DAB5" w14:textId="77777777" w:rsidR="007F3823" w:rsidRDefault="00711279" w:rsidP="00711279">
      <w:r w:rsidRPr="00711279">
        <w:t xml:space="preserve">“Farewell to Evaluation” </w:t>
      </w:r>
    </w:p>
    <w:p w14:paraId="426009E4" w14:textId="77777777" w:rsidR="000B3CCA" w:rsidRDefault="000B3CCA" w:rsidP="00711279"/>
    <w:p w14:paraId="32E73F63" w14:textId="77777777" w:rsidR="000B3CCA" w:rsidRDefault="000B3CCA" w:rsidP="00711279"/>
    <w:p w14:paraId="3FACD883" w14:textId="347AADD6" w:rsidR="000B3CCA" w:rsidRDefault="000B3CCA" w:rsidP="00711279">
      <w:pPr>
        <w:rPr>
          <w:b/>
          <w:bCs/>
        </w:rPr>
      </w:pPr>
      <w:r>
        <w:rPr>
          <w:b/>
          <w:bCs/>
        </w:rPr>
        <w:t>Bio</w:t>
      </w:r>
      <w:r w:rsidR="005461F1">
        <w:rPr>
          <w:b/>
          <w:bCs/>
        </w:rPr>
        <w:t>graphy</w:t>
      </w:r>
      <w:r>
        <w:rPr>
          <w:b/>
          <w:bCs/>
        </w:rPr>
        <w:t>:</w:t>
      </w:r>
    </w:p>
    <w:p w14:paraId="2C76AA75" w14:textId="789F4AB2" w:rsidR="000B3CCA" w:rsidRDefault="000B3CCA" w:rsidP="00711279"/>
    <w:p w14:paraId="3ACDD85E" w14:textId="4BC9A7B7" w:rsidR="007F3823" w:rsidRDefault="00784249" w:rsidP="00711279">
      <w:r w:rsidRPr="00784249">
        <w:t>Ray Pawson is a methodologist, working across the social sciences. Publications include five books: </w:t>
      </w:r>
      <w:r w:rsidRPr="00784249">
        <w:rPr>
          <w:i/>
          <w:iCs/>
        </w:rPr>
        <w:t>A Measure for Measures </w:t>
      </w:r>
      <w:r w:rsidRPr="00784249">
        <w:t>(1989), </w:t>
      </w:r>
      <w:r w:rsidRPr="00784249">
        <w:rPr>
          <w:i/>
          <w:iCs/>
        </w:rPr>
        <w:t>Realistic Evaluation </w:t>
      </w:r>
      <w:r w:rsidRPr="00784249">
        <w:t>(1997 with Nick Tilley), </w:t>
      </w:r>
      <w:r w:rsidRPr="00784249">
        <w:rPr>
          <w:i/>
          <w:iCs/>
        </w:rPr>
        <w:t>Evidence-Based Policy: A Realist Perspective</w:t>
      </w:r>
      <w:r w:rsidRPr="00784249">
        <w:t> (2006), </w:t>
      </w:r>
      <w:r w:rsidRPr="00784249">
        <w:rPr>
          <w:i/>
          <w:iCs/>
        </w:rPr>
        <w:t>The Science of Evaluation: A Realist Manifesto</w:t>
      </w:r>
      <w:r w:rsidRPr="00784249">
        <w:t> (2013), and the grand summation, </w:t>
      </w:r>
      <w:r w:rsidRPr="00784249">
        <w:rPr>
          <w:i/>
          <w:iCs/>
        </w:rPr>
        <w:t>How to Think Like a Realist: A Methodology for Social Science </w:t>
      </w:r>
      <w:r w:rsidRPr="00784249">
        <w:t>(2024). His work has had particular resonance in the field of policy and programme evaluation. Much to his surprise, his ‘realist method’ has become a standard component of the applied research repertoire.</w:t>
      </w:r>
    </w:p>
    <w:p w14:paraId="40441E4E" w14:textId="77777777" w:rsidR="007F3823" w:rsidRDefault="007F3823" w:rsidP="00711279"/>
    <w:p w14:paraId="0FFCA8A1" w14:textId="05F26CC9" w:rsidR="007D2EC9" w:rsidRPr="00711279" w:rsidRDefault="007D2EC9" w:rsidP="00711279">
      <w:pPr>
        <w:rPr>
          <w:u w:val="single"/>
        </w:rPr>
      </w:pPr>
      <w:r w:rsidRPr="00711279">
        <w:rPr>
          <w:u w:val="single"/>
        </w:rPr>
        <w:br w:type="page"/>
      </w:r>
    </w:p>
    <w:p w14:paraId="65DE8CB1" w14:textId="52CB9D89" w:rsidR="007D2EC9" w:rsidRDefault="007D2EC9" w:rsidP="007D2EC9">
      <w:pPr>
        <w:jc w:val="center"/>
        <w:rPr>
          <w:b/>
          <w:bCs/>
          <w:sz w:val="40"/>
          <w:szCs w:val="40"/>
          <w:u w:val="single"/>
        </w:rPr>
      </w:pPr>
      <w:r>
        <w:rPr>
          <w:b/>
          <w:bCs/>
          <w:sz w:val="40"/>
          <w:szCs w:val="40"/>
          <w:u w:val="single"/>
        </w:rPr>
        <w:t>Dr. Kathryn Skivington</w:t>
      </w:r>
    </w:p>
    <w:p w14:paraId="05749BCF" w14:textId="77777777" w:rsidR="00623818" w:rsidRDefault="00623818">
      <w:pPr>
        <w:rPr>
          <w:b/>
          <w:bCs/>
          <w:sz w:val="40"/>
          <w:szCs w:val="40"/>
          <w:u w:val="single"/>
        </w:rPr>
      </w:pPr>
      <w:r>
        <w:rPr>
          <w:b/>
          <w:bCs/>
          <w:noProof/>
          <w:sz w:val="40"/>
          <w:szCs w:val="40"/>
          <w:u w:val="single"/>
        </w:rPr>
        <w:drawing>
          <wp:anchor distT="0" distB="0" distL="114300" distR="114300" simplePos="0" relativeHeight="251671552" behindDoc="0" locked="0" layoutInCell="1" allowOverlap="1" wp14:anchorId="64DBD694" wp14:editId="67A545B6">
            <wp:simplePos x="0" y="0"/>
            <wp:positionH relativeFrom="column">
              <wp:posOffset>1565275</wp:posOffset>
            </wp:positionH>
            <wp:positionV relativeFrom="paragraph">
              <wp:posOffset>178313</wp:posOffset>
            </wp:positionV>
            <wp:extent cx="2392471" cy="3183530"/>
            <wp:effectExtent l="0" t="0" r="0" b="4445"/>
            <wp:wrapNone/>
            <wp:docPr id="365696450"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96450" name="Picture 3" descr="A person smiling at the camer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92471" cy="3183530"/>
                    </a:xfrm>
                    <a:prstGeom prst="rect">
                      <a:avLst/>
                    </a:prstGeom>
                  </pic:spPr>
                </pic:pic>
              </a:graphicData>
            </a:graphic>
            <wp14:sizeRelH relativeFrom="page">
              <wp14:pctWidth>0</wp14:pctWidth>
            </wp14:sizeRelH>
            <wp14:sizeRelV relativeFrom="page">
              <wp14:pctHeight>0</wp14:pctHeight>
            </wp14:sizeRelV>
          </wp:anchor>
        </w:drawing>
      </w:r>
    </w:p>
    <w:p w14:paraId="7C7D5C32" w14:textId="77777777" w:rsidR="00623818" w:rsidRDefault="00623818">
      <w:pPr>
        <w:rPr>
          <w:b/>
          <w:bCs/>
          <w:sz w:val="40"/>
          <w:szCs w:val="40"/>
          <w:u w:val="single"/>
        </w:rPr>
      </w:pPr>
    </w:p>
    <w:p w14:paraId="6B29CEDD" w14:textId="77777777" w:rsidR="00623818" w:rsidRDefault="00623818">
      <w:pPr>
        <w:rPr>
          <w:b/>
          <w:bCs/>
          <w:sz w:val="40"/>
          <w:szCs w:val="40"/>
          <w:u w:val="single"/>
        </w:rPr>
      </w:pPr>
    </w:p>
    <w:p w14:paraId="0185E77A" w14:textId="77777777" w:rsidR="00623818" w:rsidRDefault="00623818">
      <w:pPr>
        <w:rPr>
          <w:b/>
          <w:bCs/>
          <w:sz w:val="40"/>
          <w:szCs w:val="40"/>
          <w:u w:val="single"/>
        </w:rPr>
      </w:pPr>
    </w:p>
    <w:p w14:paraId="77027EC5" w14:textId="77777777" w:rsidR="00623818" w:rsidRDefault="00623818">
      <w:pPr>
        <w:rPr>
          <w:b/>
          <w:bCs/>
          <w:sz w:val="40"/>
          <w:szCs w:val="40"/>
          <w:u w:val="single"/>
        </w:rPr>
      </w:pPr>
    </w:p>
    <w:p w14:paraId="10716795" w14:textId="77777777" w:rsidR="00623818" w:rsidRDefault="00623818">
      <w:pPr>
        <w:rPr>
          <w:b/>
          <w:bCs/>
          <w:sz w:val="40"/>
          <w:szCs w:val="40"/>
          <w:u w:val="single"/>
        </w:rPr>
      </w:pPr>
    </w:p>
    <w:p w14:paraId="237E272F" w14:textId="77777777" w:rsidR="00623818" w:rsidRDefault="00623818">
      <w:pPr>
        <w:rPr>
          <w:b/>
          <w:bCs/>
          <w:sz w:val="40"/>
          <w:szCs w:val="40"/>
          <w:u w:val="single"/>
        </w:rPr>
      </w:pPr>
    </w:p>
    <w:p w14:paraId="7AEEE5A8" w14:textId="77777777" w:rsidR="00623818" w:rsidRDefault="00623818">
      <w:pPr>
        <w:rPr>
          <w:b/>
          <w:bCs/>
          <w:sz w:val="40"/>
          <w:szCs w:val="40"/>
          <w:u w:val="single"/>
        </w:rPr>
      </w:pPr>
    </w:p>
    <w:p w14:paraId="615C2018" w14:textId="77777777" w:rsidR="00623818" w:rsidRDefault="00623818">
      <w:pPr>
        <w:rPr>
          <w:b/>
          <w:bCs/>
          <w:sz w:val="40"/>
          <w:szCs w:val="40"/>
          <w:u w:val="single"/>
        </w:rPr>
      </w:pPr>
    </w:p>
    <w:p w14:paraId="364A6621" w14:textId="77777777" w:rsidR="00623818" w:rsidRDefault="00623818">
      <w:pPr>
        <w:rPr>
          <w:b/>
          <w:bCs/>
          <w:sz w:val="40"/>
          <w:szCs w:val="40"/>
          <w:u w:val="single"/>
        </w:rPr>
      </w:pPr>
    </w:p>
    <w:p w14:paraId="7D32AEC4" w14:textId="77777777" w:rsidR="00623818" w:rsidRDefault="00623818">
      <w:pPr>
        <w:rPr>
          <w:b/>
          <w:bCs/>
          <w:sz w:val="40"/>
          <w:szCs w:val="40"/>
          <w:u w:val="single"/>
        </w:rPr>
      </w:pPr>
    </w:p>
    <w:p w14:paraId="4BE453A6" w14:textId="77777777" w:rsidR="00623818" w:rsidRDefault="00623818">
      <w:pPr>
        <w:rPr>
          <w:b/>
          <w:bCs/>
          <w:sz w:val="40"/>
          <w:szCs w:val="40"/>
          <w:u w:val="single"/>
        </w:rPr>
      </w:pPr>
    </w:p>
    <w:p w14:paraId="0EF04430" w14:textId="383ACC6B" w:rsidR="00623818" w:rsidRDefault="00623818">
      <w:pPr>
        <w:rPr>
          <w:b/>
          <w:bCs/>
        </w:rPr>
      </w:pPr>
      <w:r w:rsidRPr="00623818">
        <w:rPr>
          <w:b/>
          <w:bCs/>
        </w:rPr>
        <w:t>Title</w:t>
      </w:r>
      <w:r w:rsidR="005461F1">
        <w:rPr>
          <w:b/>
          <w:bCs/>
        </w:rPr>
        <w:t xml:space="preserve"> of Presentation</w:t>
      </w:r>
      <w:r w:rsidRPr="00623818">
        <w:rPr>
          <w:b/>
          <w:bCs/>
        </w:rPr>
        <w:t>:</w:t>
      </w:r>
    </w:p>
    <w:p w14:paraId="301C59CB" w14:textId="77777777" w:rsidR="00623818" w:rsidRDefault="00623818">
      <w:pPr>
        <w:rPr>
          <w:b/>
          <w:bCs/>
        </w:rPr>
      </w:pPr>
    </w:p>
    <w:p w14:paraId="667188B4" w14:textId="05C3DBE9" w:rsidR="00623818" w:rsidRPr="00623818" w:rsidRDefault="00623818" w:rsidP="00623818">
      <w:r>
        <w:t>“Strength through diversity</w:t>
      </w:r>
      <w:r w:rsidR="706CCC11">
        <w:t>?</w:t>
      </w:r>
      <w:r>
        <w:t>”</w:t>
      </w:r>
    </w:p>
    <w:p w14:paraId="00D10103" w14:textId="77777777" w:rsidR="00623818" w:rsidRDefault="00623818">
      <w:pPr>
        <w:rPr>
          <w:b/>
          <w:bCs/>
        </w:rPr>
      </w:pPr>
    </w:p>
    <w:p w14:paraId="7A025636" w14:textId="77777777" w:rsidR="00623818" w:rsidRDefault="00623818">
      <w:pPr>
        <w:rPr>
          <w:b/>
          <w:bCs/>
        </w:rPr>
      </w:pPr>
    </w:p>
    <w:p w14:paraId="4156F943" w14:textId="77777777" w:rsidR="00623818" w:rsidRDefault="00623818">
      <w:pPr>
        <w:rPr>
          <w:b/>
          <w:bCs/>
        </w:rPr>
      </w:pPr>
    </w:p>
    <w:p w14:paraId="2246EC4A" w14:textId="55339BCA" w:rsidR="00623818" w:rsidRDefault="005461F1">
      <w:pPr>
        <w:rPr>
          <w:b/>
          <w:bCs/>
        </w:rPr>
      </w:pPr>
      <w:r>
        <w:rPr>
          <w:b/>
          <w:bCs/>
        </w:rPr>
        <w:t>Biography</w:t>
      </w:r>
      <w:r w:rsidR="00623818">
        <w:rPr>
          <w:b/>
          <w:bCs/>
        </w:rPr>
        <w:t>:</w:t>
      </w:r>
    </w:p>
    <w:p w14:paraId="1597F5DF" w14:textId="77777777" w:rsidR="00623818" w:rsidRDefault="00623818">
      <w:pPr>
        <w:rPr>
          <w:b/>
          <w:bCs/>
        </w:rPr>
      </w:pPr>
    </w:p>
    <w:p w14:paraId="63D09284" w14:textId="625A666A" w:rsidR="59CCDD49" w:rsidRDefault="59CCDD49" w:rsidP="77CD3AC8">
      <w:pPr>
        <w:spacing w:before="220" w:after="220"/>
        <w:rPr>
          <w:rFonts w:ascii="Aptos" w:eastAsia="Aptos" w:hAnsi="Aptos" w:cs="Aptos"/>
          <w:color w:val="000000" w:themeColor="text1"/>
        </w:rPr>
      </w:pPr>
      <w:r w:rsidRPr="77CD3AC8">
        <w:rPr>
          <w:rFonts w:ascii="Aptos" w:eastAsia="Aptos" w:hAnsi="Aptos" w:cs="Aptos"/>
          <w:color w:val="000000" w:themeColor="text1"/>
        </w:rPr>
        <w:t xml:space="preserve">Kathryn Skivington is an honorary research fellow at the University of Glasgow and public health advisor at Public Health Scotland. She was the lead author of the 2021 MRC/NIHR Framework for Developing and Evaluating Complex Interventions, which was developed by a group of experts from different health-related fields. Kathryn has been involved in numerous public health interventions, aiming to address social determinants of health, and has an interest in methods for developing interventions as well as evaluation. She is currently working within the Scottish Prevention Hub, which is a collaboration between Public Health Scotland, Police Scotland and Edinburgh Futures Institute. She is largely working on a school/community-based intervention to support the use and understanding of routine administrative and experiential data to collaboratively assess and prioritise action for positive change for children and young people, while grappling with issues related to evaluation and learning, and models for the approach to have wider reach and sustainability. </w:t>
      </w:r>
    </w:p>
    <w:p w14:paraId="0EBF48C5" w14:textId="5D38F2C7" w:rsidR="77CD3AC8" w:rsidRDefault="77CD3AC8" w:rsidP="77CD3AC8"/>
    <w:p w14:paraId="2EC17F93" w14:textId="5200AF5F" w:rsidR="77CD3AC8" w:rsidRDefault="77CD3AC8"/>
    <w:p w14:paraId="2CF38B66" w14:textId="7F650473" w:rsidR="7786E2EA" w:rsidRDefault="7786E2EA" w:rsidP="7786E2EA">
      <w:pPr>
        <w:jc w:val="center"/>
        <w:rPr>
          <w:b/>
          <w:bCs/>
          <w:sz w:val="40"/>
          <w:szCs w:val="40"/>
          <w:u w:val="single"/>
        </w:rPr>
      </w:pPr>
    </w:p>
    <w:p w14:paraId="6430F991" w14:textId="67DEEDCE" w:rsidR="007F3823" w:rsidRDefault="007F3823" w:rsidP="7786E2EA">
      <w:pPr>
        <w:jc w:val="center"/>
        <w:rPr>
          <w:b/>
          <w:bCs/>
          <w:sz w:val="40"/>
          <w:szCs w:val="40"/>
          <w:u w:val="single"/>
        </w:rPr>
      </w:pPr>
      <w:r>
        <w:rPr>
          <w:b/>
          <w:bCs/>
          <w:noProof/>
          <w:sz w:val="40"/>
          <w:szCs w:val="40"/>
          <w:u w:val="single"/>
        </w:rPr>
        <w:drawing>
          <wp:anchor distT="0" distB="0" distL="114300" distR="114300" simplePos="0" relativeHeight="251661312" behindDoc="0" locked="0" layoutInCell="1" allowOverlap="1" wp14:anchorId="7EAFB12D" wp14:editId="5ADBCA30">
            <wp:simplePos x="0" y="0"/>
            <wp:positionH relativeFrom="column">
              <wp:posOffset>1260763</wp:posOffset>
            </wp:positionH>
            <wp:positionV relativeFrom="paragraph">
              <wp:posOffset>484736</wp:posOffset>
            </wp:positionV>
            <wp:extent cx="3107800" cy="3500582"/>
            <wp:effectExtent l="0" t="0" r="3810" b="5080"/>
            <wp:wrapNone/>
            <wp:docPr id="1732829538"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29538" name="Picture 4" descr="A person smiling at camer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7800" cy="3500582"/>
                    </a:xfrm>
                    <a:prstGeom prst="rect">
                      <a:avLst/>
                    </a:prstGeom>
                  </pic:spPr>
                </pic:pic>
              </a:graphicData>
            </a:graphic>
            <wp14:sizeRelH relativeFrom="page">
              <wp14:pctWidth>0</wp14:pctWidth>
            </wp14:sizeRelH>
            <wp14:sizeRelV relativeFrom="page">
              <wp14:pctHeight>0</wp14:pctHeight>
            </wp14:sizeRelV>
          </wp:anchor>
        </w:drawing>
      </w:r>
      <w:r w:rsidR="007D2EC9">
        <w:rPr>
          <w:b/>
          <w:bCs/>
          <w:sz w:val="40"/>
          <w:szCs w:val="40"/>
          <w:u w:val="single"/>
        </w:rPr>
        <w:t>Dr. Emily Warren</w:t>
      </w:r>
    </w:p>
    <w:p w14:paraId="35F8D033" w14:textId="1AE5A050" w:rsidR="007F3823" w:rsidRDefault="007F3823" w:rsidP="007D2EC9">
      <w:pPr>
        <w:jc w:val="center"/>
        <w:rPr>
          <w:b/>
          <w:bCs/>
          <w:sz w:val="40"/>
          <w:szCs w:val="40"/>
          <w:u w:val="single"/>
        </w:rPr>
      </w:pPr>
    </w:p>
    <w:p w14:paraId="3ADC03F9" w14:textId="77777777" w:rsidR="007F3823" w:rsidRDefault="007F3823" w:rsidP="007D2EC9">
      <w:pPr>
        <w:jc w:val="center"/>
        <w:rPr>
          <w:b/>
          <w:bCs/>
          <w:sz w:val="40"/>
          <w:szCs w:val="40"/>
          <w:u w:val="single"/>
        </w:rPr>
      </w:pPr>
    </w:p>
    <w:p w14:paraId="4EA8879F" w14:textId="77777777" w:rsidR="007F3823" w:rsidRDefault="007F3823" w:rsidP="007D2EC9">
      <w:pPr>
        <w:jc w:val="center"/>
        <w:rPr>
          <w:b/>
          <w:bCs/>
          <w:sz w:val="40"/>
          <w:szCs w:val="40"/>
          <w:u w:val="single"/>
        </w:rPr>
      </w:pPr>
    </w:p>
    <w:p w14:paraId="4E7B30A1" w14:textId="77777777" w:rsidR="007F3823" w:rsidRDefault="007F3823" w:rsidP="007D2EC9">
      <w:pPr>
        <w:jc w:val="center"/>
        <w:rPr>
          <w:b/>
          <w:bCs/>
          <w:sz w:val="40"/>
          <w:szCs w:val="40"/>
          <w:u w:val="single"/>
        </w:rPr>
      </w:pPr>
    </w:p>
    <w:p w14:paraId="548818CD" w14:textId="77777777" w:rsidR="007F3823" w:rsidRDefault="007F3823" w:rsidP="007D2EC9">
      <w:pPr>
        <w:jc w:val="center"/>
        <w:rPr>
          <w:b/>
          <w:bCs/>
          <w:sz w:val="40"/>
          <w:szCs w:val="40"/>
          <w:u w:val="single"/>
        </w:rPr>
      </w:pPr>
    </w:p>
    <w:p w14:paraId="32E68854" w14:textId="77777777" w:rsidR="007F3823" w:rsidRDefault="007F3823" w:rsidP="007D2EC9">
      <w:pPr>
        <w:jc w:val="center"/>
        <w:rPr>
          <w:b/>
          <w:bCs/>
          <w:sz w:val="40"/>
          <w:szCs w:val="40"/>
          <w:u w:val="single"/>
        </w:rPr>
      </w:pPr>
    </w:p>
    <w:p w14:paraId="5B698C57" w14:textId="77777777" w:rsidR="007F3823" w:rsidRDefault="007F3823" w:rsidP="007D2EC9">
      <w:pPr>
        <w:jc w:val="center"/>
        <w:rPr>
          <w:b/>
          <w:bCs/>
          <w:sz w:val="40"/>
          <w:szCs w:val="40"/>
          <w:u w:val="single"/>
        </w:rPr>
      </w:pPr>
    </w:p>
    <w:p w14:paraId="75467DFC" w14:textId="77777777" w:rsidR="007F3823" w:rsidRDefault="007F3823" w:rsidP="007D2EC9">
      <w:pPr>
        <w:jc w:val="center"/>
        <w:rPr>
          <w:b/>
          <w:bCs/>
          <w:sz w:val="40"/>
          <w:szCs w:val="40"/>
          <w:u w:val="single"/>
        </w:rPr>
      </w:pPr>
    </w:p>
    <w:p w14:paraId="637EBDEA" w14:textId="77777777" w:rsidR="007F3823" w:rsidRDefault="007F3823" w:rsidP="007D2EC9">
      <w:pPr>
        <w:jc w:val="center"/>
        <w:rPr>
          <w:b/>
          <w:bCs/>
          <w:sz w:val="40"/>
          <w:szCs w:val="40"/>
          <w:u w:val="single"/>
        </w:rPr>
      </w:pPr>
    </w:p>
    <w:p w14:paraId="4DAFC2BC" w14:textId="77777777" w:rsidR="007F3823" w:rsidRDefault="007F3823" w:rsidP="007D2EC9">
      <w:pPr>
        <w:jc w:val="center"/>
        <w:rPr>
          <w:b/>
          <w:bCs/>
          <w:sz w:val="40"/>
          <w:szCs w:val="40"/>
          <w:u w:val="single"/>
        </w:rPr>
      </w:pPr>
    </w:p>
    <w:p w14:paraId="0DA980D1" w14:textId="77777777" w:rsidR="007F3823" w:rsidRDefault="007F3823" w:rsidP="007D2EC9">
      <w:pPr>
        <w:jc w:val="center"/>
        <w:rPr>
          <w:b/>
          <w:bCs/>
          <w:sz w:val="40"/>
          <w:szCs w:val="40"/>
          <w:u w:val="single"/>
        </w:rPr>
      </w:pPr>
    </w:p>
    <w:p w14:paraId="5E512A67" w14:textId="77777777" w:rsidR="007F3823" w:rsidRDefault="007F3823" w:rsidP="007D2EC9">
      <w:pPr>
        <w:jc w:val="center"/>
        <w:rPr>
          <w:b/>
          <w:bCs/>
          <w:sz w:val="40"/>
          <w:szCs w:val="40"/>
          <w:u w:val="single"/>
        </w:rPr>
      </w:pPr>
    </w:p>
    <w:p w14:paraId="77FD687D" w14:textId="77777777" w:rsidR="007F3823" w:rsidRDefault="007F3823" w:rsidP="007D2EC9">
      <w:pPr>
        <w:jc w:val="center"/>
        <w:rPr>
          <w:b/>
          <w:bCs/>
          <w:sz w:val="40"/>
          <w:szCs w:val="40"/>
          <w:u w:val="single"/>
        </w:rPr>
      </w:pPr>
    </w:p>
    <w:p w14:paraId="5DF5D143" w14:textId="4BB40643" w:rsidR="00241E5B" w:rsidRDefault="007F3823" w:rsidP="007F3823">
      <w:pPr>
        <w:rPr>
          <w:b/>
          <w:bCs/>
        </w:rPr>
      </w:pPr>
      <w:r w:rsidRPr="007F3823">
        <w:rPr>
          <w:b/>
          <w:bCs/>
        </w:rPr>
        <w:t>Title</w:t>
      </w:r>
      <w:r w:rsidR="005461F1">
        <w:rPr>
          <w:b/>
          <w:bCs/>
        </w:rPr>
        <w:t xml:space="preserve"> of Presentation</w:t>
      </w:r>
      <w:r w:rsidRPr="007F3823">
        <w:rPr>
          <w:b/>
          <w:bCs/>
        </w:rPr>
        <w:t xml:space="preserve">: </w:t>
      </w:r>
      <w:r w:rsidR="007D2EC9" w:rsidRPr="007F3823">
        <w:rPr>
          <w:b/>
          <w:bCs/>
        </w:rPr>
        <w:t xml:space="preserve"> </w:t>
      </w:r>
    </w:p>
    <w:p w14:paraId="2260F882" w14:textId="77777777" w:rsidR="007F3823" w:rsidRDefault="007F3823" w:rsidP="007F3823">
      <w:pPr>
        <w:rPr>
          <w:b/>
          <w:bCs/>
        </w:rPr>
      </w:pPr>
    </w:p>
    <w:p w14:paraId="5EC11832" w14:textId="58A9C49D" w:rsidR="007F3823" w:rsidRDefault="007F3823" w:rsidP="007F3823">
      <w:r w:rsidRPr="007F3823">
        <w:t>“Are realist RCTs possible? Reflections from the INCLUSIVE trial”</w:t>
      </w:r>
    </w:p>
    <w:p w14:paraId="39C1F885" w14:textId="77777777" w:rsidR="007F3823" w:rsidRDefault="007F3823" w:rsidP="007F3823"/>
    <w:p w14:paraId="67AAC03D" w14:textId="77777777" w:rsidR="007F3823" w:rsidRDefault="007F3823" w:rsidP="007F3823"/>
    <w:p w14:paraId="6C55033C" w14:textId="13B170DE" w:rsidR="007F3823" w:rsidRDefault="007F3823" w:rsidP="007F3823">
      <w:pPr>
        <w:rPr>
          <w:b/>
          <w:bCs/>
        </w:rPr>
      </w:pPr>
      <w:r>
        <w:rPr>
          <w:b/>
          <w:bCs/>
        </w:rPr>
        <w:t>Bio</w:t>
      </w:r>
      <w:r w:rsidR="005461F1">
        <w:rPr>
          <w:b/>
          <w:bCs/>
        </w:rPr>
        <w:t>graphy</w:t>
      </w:r>
      <w:r>
        <w:rPr>
          <w:b/>
          <w:bCs/>
        </w:rPr>
        <w:t xml:space="preserve">: </w:t>
      </w:r>
    </w:p>
    <w:p w14:paraId="71849DC3" w14:textId="77777777" w:rsidR="007F3823" w:rsidRDefault="007F3823" w:rsidP="007F3823">
      <w:pPr>
        <w:rPr>
          <w:b/>
          <w:bCs/>
        </w:rPr>
      </w:pPr>
    </w:p>
    <w:p w14:paraId="697ED631" w14:textId="7D6E55FD" w:rsidR="007F3823" w:rsidRPr="007F3823" w:rsidRDefault="007F3823" w:rsidP="007F3823">
      <w:r w:rsidRPr="007F3823">
        <w:t>“Emily Warren is an Assistant Professor at the London School of Hygiene &amp; Tropical Medicine, where she uses realist approaches to evaluate social and health care policies and complex social interventions. Her research was awarded the European Society for Prevention Research Presidents’ Award in recognition of her research on the philosophical cogence and feasibility of realist RCTs.”</w:t>
      </w:r>
    </w:p>
    <w:p w14:paraId="527F4BEB" w14:textId="77777777" w:rsidR="007F3823" w:rsidRDefault="007F3823" w:rsidP="007F3823"/>
    <w:p w14:paraId="56D191B7" w14:textId="77777777" w:rsidR="007F3823" w:rsidRPr="007F3823" w:rsidRDefault="007F3823" w:rsidP="007F3823"/>
    <w:sectPr w:rsidR="007F3823" w:rsidRPr="007F3823" w:rsidSect="005461F1">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63DAA" w14:textId="77777777" w:rsidR="005463E6" w:rsidRDefault="005463E6" w:rsidP="00BD00BF">
      <w:r>
        <w:separator/>
      </w:r>
    </w:p>
  </w:endnote>
  <w:endnote w:type="continuationSeparator" w:id="0">
    <w:p w14:paraId="70A01D49" w14:textId="77777777" w:rsidR="005463E6" w:rsidRDefault="005463E6" w:rsidP="00BD0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94777276"/>
      <w:docPartObj>
        <w:docPartGallery w:val="Page Numbers (Bottom of Page)"/>
        <w:docPartUnique/>
      </w:docPartObj>
    </w:sdtPr>
    <w:sdtContent>
      <w:p w14:paraId="02339A11" w14:textId="6A17BE2C" w:rsidR="005461F1" w:rsidRDefault="005461F1" w:rsidP="000D28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1B22EB" w14:textId="77777777" w:rsidR="003A0AF5" w:rsidRDefault="0000000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38659587"/>
      <w:docPartObj>
        <w:docPartGallery w:val="Page Numbers (Bottom of Page)"/>
        <w:docPartUnique/>
      </w:docPartObj>
    </w:sdtPr>
    <w:sdtContent>
      <w:p w14:paraId="0FDDAA8B" w14:textId="76FF1AB4" w:rsidR="005461F1" w:rsidRDefault="005461F1" w:rsidP="000D28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DF48BD3" w14:textId="77777777" w:rsidR="005461F1" w:rsidRDefault="00546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9FD6D" w14:textId="77777777" w:rsidR="003A0AF5" w:rsidRDefault="0000000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1E591" w14:textId="77777777" w:rsidR="005463E6" w:rsidRDefault="005463E6" w:rsidP="00BD00BF">
      <w:r>
        <w:separator/>
      </w:r>
    </w:p>
  </w:footnote>
  <w:footnote w:type="continuationSeparator" w:id="0">
    <w:p w14:paraId="1A02267D" w14:textId="77777777" w:rsidR="005463E6" w:rsidRDefault="005463E6" w:rsidP="00BD0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A5B47" w14:textId="77777777" w:rsidR="00BD00BF" w:rsidRDefault="00BD0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7F47D" w14:textId="5FF1CC7E" w:rsidR="003A0AF5" w:rsidRDefault="00000000">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17CB4" w14:textId="1E5C8F4A" w:rsidR="003A0AF5" w:rsidRDefault="00000000">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0BF"/>
    <w:rsid w:val="000074A0"/>
    <w:rsid w:val="000549BA"/>
    <w:rsid w:val="0007038B"/>
    <w:rsid w:val="000B3CCA"/>
    <w:rsid w:val="00117F7E"/>
    <w:rsid w:val="00124A43"/>
    <w:rsid w:val="00163DA4"/>
    <w:rsid w:val="0019566D"/>
    <w:rsid w:val="001B18E6"/>
    <w:rsid w:val="001B3133"/>
    <w:rsid w:val="001D2C14"/>
    <w:rsid w:val="001E2371"/>
    <w:rsid w:val="00241E5B"/>
    <w:rsid w:val="00281CB8"/>
    <w:rsid w:val="002853CE"/>
    <w:rsid w:val="002B014B"/>
    <w:rsid w:val="003053E4"/>
    <w:rsid w:val="0034584A"/>
    <w:rsid w:val="003A0AF5"/>
    <w:rsid w:val="0041310E"/>
    <w:rsid w:val="00535816"/>
    <w:rsid w:val="005461F1"/>
    <w:rsid w:val="005463E6"/>
    <w:rsid w:val="0060139B"/>
    <w:rsid w:val="00605090"/>
    <w:rsid w:val="00621E9B"/>
    <w:rsid w:val="00623818"/>
    <w:rsid w:val="00634A90"/>
    <w:rsid w:val="006607EC"/>
    <w:rsid w:val="006C0D01"/>
    <w:rsid w:val="00700961"/>
    <w:rsid w:val="00711279"/>
    <w:rsid w:val="00773B10"/>
    <w:rsid w:val="00784249"/>
    <w:rsid w:val="007A2FD7"/>
    <w:rsid w:val="007D2EC9"/>
    <w:rsid w:val="007F3823"/>
    <w:rsid w:val="00886C60"/>
    <w:rsid w:val="009060D5"/>
    <w:rsid w:val="009D73D2"/>
    <w:rsid w:val="009E45D4"/>
    <w:rsid w:val="00A0796C"/>
    <w:rsid w:val="00A823B3"/>
    <w:rsid w:val="00B04457"/>
    <w:rsid w:val="00B53B3E"/>
    <w:rsid w:val="00B66680"/>
    <w:rsid w:val="00B91DA6"/>
    <w:rsid w:val="00BB68B0"/>
    <w:rsid w:val="00BD00BF"/>
    <w:rsid w:val="00BE2921"/>
    <w:rsid w:val="00C15DF4"/>
    <w:rsid w:val="00CD4229"/>
    <w:rsid w:val="00D62DAF"/>
    <w:rsid w:val="00E44ED5"/>
    <w:rsid w:val="00ED7A83"/>
    <w:rsid w:val="00EF18C5"/>
    <w:rsid w:val="00F02EF0"/>
    <w:rsid w:val="00F76936"/>
    <w:rsid w:val="0EDE1A43"/>
    <w:rsid w:val="1FEABED9"/>
    <w:rsid w:val="24FC56B8"/>
    <w:rsid w:val="268782A7"/>
    <w:rsid w:val="26D9AE30"/>
    <w:rsid w:val="55A68B7E"/>
    <w:rsid w:val="59CCDD49"/>
    <w:rsid w:val="6D8E0D77"/>
    <w:rsid w:val="706CCC11"/>
    <w:rsid w:val="7786E2EA"/>
    <w:rsid w:val="77CD3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9D2D"/>
  <w15:chartTrackingRefBased/>
  <w15:docId w15:val="{4A73DBCE-6159-5849-8EAE-E508A82A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0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00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00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00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00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00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00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00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00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0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00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00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00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00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00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00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00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00BF"/>
    <w:rPr>
      <w:rFonts w:eastAsiaTheme="majorEastAsia" w:cstheme="majorBidi"/>
      <w:color w:val="272727" w:themeColor="text1" w:themeTint="D8"/>
    </w:rPr>
  </w:style>
  <w:style w:type="paragraph" w:styleId="Title">
    <w:name w:val="Title"/>
    <w:basedOn w:val="Normal"/>
    <w:next w:val="Normal"/>
    <w:link w:val="TitleChar"/>
    <w:uiPriority w:val="10"/>
    <w:qFormat/>
    <w:rsid w:val="00BD00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00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00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0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00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00BF"/>
    <w:rPr>
      <w:i/>
      <w:iCs/>
      <w:color w:val="404040" w:themeColor="text1" w:themeTint="BF"/>
    </w:rPr>
  </w:style>
  <w:style w:type="paragraph" w:styleId="ListParagraph">
    <w:name w:val="List Paragraph"/>
    <w:basedOn w:val="Normal"/>
    <w:uiPriority w:val="34"/>
    <w:qFormat/>
    <w:rsid w:val="00BD00BF"/>
    <w:pPr>
      <w:ind w:left="720"/>
      <w:contextualSpacing/>
    </w:pPr>
  </w:style>
  <w:style w:type="character" w:styleId="IntenseEmphasis">
    <w:name w:val="Intense Emphasis"/>
    <w:basedOn w:val="DefaultParagraphFont"/>
    <w:uiPriority w:val="21"/>
    <w:qFormat/>
    <w:rsid w:val="00BD00BF"/>
    <w:rPr>
      <w:i/>
      <w:iCs/>
      <w:color w:val="0F4761" w:themeColor="accent1" w:themeShade="BF"/>
    </w:rPr>
  </w:style>
  <w:style w:type="paragraph" w:styleId="IntenseQuote">
    <w:name w:val="Intense Quote"/>
    <w:basedOn w:val="Normal"/>
    <w:next w:val="Normal"/>
    <w:link w:val="IntenseQuoteChar"/>
    <w:uiPriority w:val="30"/>
    <w:qFormat/>
    <w:rsid w:val="00BD0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00BF"/>
    <w:rPr>
      <w:i/>
      <w:iCs/>
      <w:color w:val="0F4761" w:themeColor="accent1" w:themeShade="BF"/>
    </w:rPr>
  </w:style>
  <w:style w:type="character" w:styleId="IntenseReference">
    <w:name w:val="Intense Reference"/>
    <w:basedOn w:val="DefaultParagraphFont"/>
    <w:uiPriority w:val="32"/>
    <w:qFormat/>
    <w:rsid w:val="00BD00BF"/>
    <w:rPr>
      <w:b/>
      <w:bCs/>
      <w:smallCaps/>
      <w:color w:val="0F4761" w:themeColor="accent1" w:themeShade="BF"/>
      <w:spacing w:val="5"/>
    </w:rPr>
  </w:style>
  <w:style w:type="paragraph" w:styleId="Header">
    <w:name w:val="header"/>
    <w:basedOn w:val="Normal"/>
    <w:link w:val="HeaderChar"/>
    <w:uiPriority w:val="99"/>
    <w:unhideWhenUsed/>
    <w:rsid w:val="00BD00BF"/>
    <w:pPr>
      <w:tabs>
        <w:tab w:val="center" w:pos="4513"/>
        <w:tab w:val="right" w:pos="9026"/>
      </w:tabs>
    </w:pPr>
  </w:style>
  <w:style w:type="character" w:customStyle="1" w:styleId="HeaderChar">
    <w:name w:val="Header Char"/>
    <w:basedOn w:val="DefaultParagraphFont"/>
    <w:link w:val="Header"/>
    <w:uiPriority w:val="99"/>
    <w:rsid w:val="00BD00BF"/>
  </w:style>
  <w:style w:type="paragraph" w:styleId="Footer">
    <w:name w:val="footer"/>
    <w:basedOn w:val="Normal"/>
    <w:link w:val="FooterChar"/>
    <w:uiPriority w:val="99"/>
    <w:unhideWhenUsed/>
    <w:rsid w:val="00BD00BF"/>
    <w:pPr>
      <w:tabs>
        <w:tab w:val="center" w:pos="4513"/>
        <w:tab w:val="right" w:pos="9026"/>
      </w:tabs>
    </w:pPr>
  </w:style>
  <w:style w:type="character" w:customStyle="1" w:styleId="FooterChar">
    <w:name w:val="Footer Char"/>
    <w:basedOn w:val="DefaultParagraphFont"/>
    <w:link w:val="Footer"/>
    <w:uiPriority w:val="99"/>
    <w:rsid w:val="00BD00BF"/>
  </w:style>
  <w:style w:type="character" w:styleId="PageNumber">
    <w:name w:val="page number"/>
    <w:basedOn w:val="DefaultParagraphFont"/>
    <w:uiPriority w:val="99"/>
    <w:semiHidden/>
    <w:unhideWhenUsed/>
    <w:rsid w:val="00546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236500">
      <w:bodyDiv w:val="1"/>
      <w:marLeft w:val="0"/>
      <w:marRight w:val="0"/>
      <w:marTop w:val="0"/>
      <w:marBottom w:val="0"/>
      <w:divBdr>
        <w:top w:val="none" w:sz="0" w:space="0" w:color="auto"/>
        <w:left w:val="none" w:sz="0" w:space="0" w:color="auto"/>
        <w:bottom w:val="none" w:sz="0" w:space="0" w:color="auto"/>
        <w:right w:val="none" w:sz="0" w:space="0" w:color="auto"/>
      </w:divBdr>
      <w:divsChild>
        <w:div w:id="1483426416">
          <w:marLeft w:val="0"/>
          <w:marRight w:val="0"/>
          <w:marTop w:val="0"/>
          <w:marBottom w:val="0"/>
          <w:divBdr>
            <w:top w:val="none" w:sz="0" w:space="0" w:color="auto"/>
            <w:left w:val="none" w:sz="0" w:space="0" w:color="auto"/>
            <w:bottom w:val="none" w:sz="0" w:space="0" w:color="auto"/>
            <w:right w:val="none" w:sz="0" w:space="0" w:color="auto"/>
          </w:divBdr>
        </w:div>
        <w:div w:id="1134711552">
          <w:marLeft w:val="0"/>
          <w:marRight w:val="0"/>
          <w:marTop w:val="0"/>
          <w:marBottom w:val="0"/>
          <w:divBdr>
            <w:top w:val="none" w:sz="0" w:space="0" w:color="auto"/>
            <w:left w:val="none" w:sz="0" w:space="0" w:color="auto"/>
            <w:bottom w:val="none" w:sz="0" w:space="0" w:color="auto"/>
            <w:right w:val="none" w:sz="0" w:space="0" w:color="auto"/>
          </w:divBdr>
        </w:div>
      </w:divsChild>
    </w:div>
    <w:div w:id="1720469154">
      <w:bodyDiv w:val="1"/>
      <w:marLeft w:val="0"/>
      <w:marRight w:val="0"/>
      <w:marTop w:val="0"/>
      <w:marBottom w:val="0"/>
      <w:divBdr>
        <w:top w:val="none" w:sz="0" w:space="0" w:color="auto"/>
        <w:left w:val="none" w:sz="0" w:space="0" w:color="auto"/>
        <w:bottom w:val="none" w:sz="0" w:space="0" w:color="auto"/>
        <w:right w:val="none" w:sz="0" w:space="0" w:color="auto"/>
      </w:divBdr>
      <w:divsChild>
        <w:div w:id="442117065">
          <w:marLeft w:val="0"/>
          <w:marRight w:val="0"/>
          <w:marTop w:val="0"/>
          <w:marBottom w:val="0"/>
          <w:divBdr>
            <w:top w:val="none" w:sz="0" w:space="0" w:color="auto"/>
            <w:left w:val="none" w:sz="0" w:space="0" w:color="auto"/>
            <w:bottom w:val="none" w:sz="0" w:space="0" w:color="auto"/>
            <w:right w:val="none" w:sz="0" w:space="0" w:color="auto"/>
          </w:divBdr>
        </w:div>
        <w:div w:id="1343819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52BA1801843B41A94F43C4D6D48540" ma:contentTypeVersion="4" ma:contentTypeDescription="Create a new document." ma:contentTypeScope="" ma:versionID="c1b5108448924fd5c59648bac72e4bd7">
  <xsd:schema xmlns:xsd="http://www.w3.org/2001/XMLSchema" xmlns:xs="http://www.w3.org/2001/XMLSchema" xmlns:p="http://schemas.microsoft.com/office/2006/metadata/properties" xmlns:ns2="29d2df6e-d7a1-4893-aba6-4e9e5cf75598" targetNamespace="http://schemas.microsoft.com/office/2006/metadata/properties" ma:root="true" ma:fieldsID="2b44e77525923e8d732851ee991a614a" ns2:_="">
    <xsd:import namespace="29d2df6e-d7a1-4893-aba6-4e9e5cf75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2df6e-d7a1-4893-aba6-4e9e5cf75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48B1C3-D2EC-4AB3-82FD-3F8BAD34B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2df6e-d7a1-4893-aba6-4e9e5cf75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8B9B7-8AEC-4717-93C4-1FD77D4C82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8CA176-454D-44F2-91FF-C9776952B1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1657</Words>
  <Characters>9447</Characters>
  <Application>Microsoft Office Word</Application>
  <DocSecurity>0</DocSecurity>
  <Lines>78</Lines>
  <Paragraphs>22</Paragraphs>
  <ScaleCrop>false</ScaleCrop>
  <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Taylor</dc:creator>
  <cp:keywords/>
  <dc:description/>
  <cp:lastModifiedBy>Faye Harland</cp:lastModifiedBy>
  <cp:revision>2</cp:revision>
  <dcterms:created xsi:type="dcterms:W3CDTF">2024-11-25T10:28:00Z</dcterms:created>
  <dcterms:modified xsi:type="dcterms:W3CDTF">2024-11-25T10:28:00Z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0x0101006D52BA1801843B41A94F43C4D6D48540</vt:lpwstr>
  </property>
</Properties>
</file>